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4CF" w:rsidRPr="00D954CF" w:rsidRDefault="00D954CF" w:rsidP="00D954CF">
      <w:pPr>
        <w:pStyle w:val="a3"/>
        <w:jc w:val="center"/>
        <w:rPr>
          <w:rFonts w:ascii="Times New Roman" w:hAnsi="Times New Roman" w:cs="Times New Roman"/>
          <w:b/>
        </w:rPr>
      </w:pPr>
      <w:r w:rsidRPr="00D954CF">
        <w:rPr>
          <w:rFonts w:ascii="Times New Roman" w:hAnsi="Times New Roman" w:cs="Times New Roman"/>
          <w:b/>
        </w:rPr>
        <w:t>Перечень мероприятий по строительству новых сетей водоснабжения в целях подключения объектов капитального строительства абонентов</w:t>
      </w:r>
    </w:p>
    <w:p w:rsidR="00D954CF" w:rsidRDefault="00D954CF" w:rsidP="00D954CF">
      <w:pPr>
        <w:pStyle w:val="a3"/>
        <w:jc w:val="center"/>
        <w:rPr>
          <w:rFonts w:ascii="Times New Roman" w:hAnsi="Times New Roman" w:cs="Times New Roman"/>
          <w:b/>
        </w:rPr>
      </w:pPr>
      <w:r w:rsidRPr="00D954CF">
        <w:rPr>
          <w:rFonts w:ascii="Times New Roman" w:hAnsi="Times New Roman" w:cs="Times New Roman"/>
          <w:b/>
        </w:rPr>
        <w:t>(в ценах соответствующих лет)</w:t>
      </w:r>
    </w:p>
    <w:p w:rsidR="008F154E" w:rsidRDefault="008F154E" w:rsidP="008F154E">
      <w:pPr>
        <w:pStyle w:val="a3"/>
        <w:rPr>
          <w:rFonts w:ascii="Times New Roman" w:hAnsi="Times New Roman" w:cs="Times New Roman"/>
        </w:rPr>
      </w:pPr>
    </w:p>
    <w:p w:rsidR="003D2A8E" w:rsidRDefault="002D5A2C" w:rsidP="009E3091">
      <w:pPr>
        <w:pStyle w:val="a3"/>
        <w:jc w:val="both"/>
        <w:rPr>
          <w:rFonts w:ascii="Times New Roman" w:hAnsi="Times New Roman" w:cs="Times New Roman"/>
        </w:rPr>
      </w:pPr>
      <w:r w:rsidRPr="009E3091">
        <w:rPr>
          <w:rFonts w:ascii="Times New Roman" w:hAnsi="Times New Roman" w:cs="Times New Roman"/>
        </w:rPr>
        <w:t xml:space="preserve">          Важнейшим условием р</w:t>
      </w:r>
      <w:r w:rsidR="003B0ACC" w:rsidRPr="009E3091">
        <w:rPr>
          <w:rFonts w:ascii="Times New Roman" w:hAnsi="Times New Roman" w:cs="Times New Roman"/>
        </w:rPr>
        <w:t>азвити</w:t>
      </w:r>
      <w:r w:rsidRPr="009E3091">
        <w:rPr>
          <w:rFonts w:ascii="Times New Roman" w:hAnsi="Times New Roman" w:cs="Times New Roman"/>
        </w:rPr>
        <w:t>я</w:t>
      </w:r>
      <w:r w:rsidR="00A10498" w:rsidRPr="009E3091">
        <w:rPr>
          <w:rFonts w:ascii="Times New Roman" w:hAnsi="Times New Roman" w:cs="Times New Roman"/>
        </w:rPr>
        <w:t xml:space="preserve"> территорий населенных пунктов </w:t>
      </w:r>
      <w:r w:rsidRPr="009E3091">
        <w:rPr>
          <w:rFonts w:ascii="Times New Roman" w:hAnsi="Times New Roman" w:cs="Times New Roman"/>
        </w:rPr>
        <w:t xml:space="preserve">является обеспечение возможности подключения новых объектов капитального строительства к централизованным системам водоснабжения. Однако, в настоящее время выделение земельных участков под застройку не всегда происходит на территориях обеспеченных инженерной инфраструктурой, в связи с чем, новые объекты капитального строительства не имеют возможности подключения к ближайшим централизованным системам водоснабжения. С целью обеспечения возможности подключения объектов капитального строительства необходимо строительство новых водопроводных сетей. </w:t>
      </w:r>
    </w:p>
    <w:p w:rsidR="00D17630" w:rsidRDefault="003D2A8E" w:rsidP="009E309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D5A2C" w:rsidRPr="009E3091">
        <w:rPr>
          <w:rFonts w:ascii="Times New Roman" w:hAnsi="Times New Roman" w:cs="Times New Roman"/>
        </w:rPr>
        <w:t xml:space="preserve">В этом разделе приведен перечень мероприятий по строительству новых сетей водоснабжения в целях подключения объектов капитального строительства. Финансирование данных мероприятий предусматривается за счет платы за подключение (технологическое присоединение) к централизованным системам холодного водоснабжения. </w:t>
      </w:r>
      <w:r>
        <w:rPr>
          <w:rFonts w:ascii="Times New Roman" w:hAnsi="Times New Roman" w:cs="Times New Roman"/>
        </w:rPr>
        <w:t>В связи с тем, что в переч</w:t>
      </w:r>
      <w:r w:rsidR="000B6AEA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</w:t>
      </w:r>
      <w:r w:rsidR="000B6AEA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 xml:space="preserve"> объектов капитального строительства</w:t>
      </w:r>
      <w:r w:rsidR="00D17630">
        <w:rPr>
          <w:rFonts w:ascii="Times New Roman" w:hAnsi="Times New Roman" w:cs="Times New Roman"/>
        </w:rPr>
        <w:t xml:space="preserve">, которые необходимо подключить к централизованным системам водоснабжения, входят объекты с нагрузкой более 10 м3 в час, стоимость мероприятий </w:t>
      </w:r>
      <w:r w:rsidR="000B6AEA">
        <w:rPr>
          <w:rFonts w:ascii="Times New Roman" w:hAnsi="Times New Roman" w:cs="Times New Roman"/>
        </w:rPr>
        <w:t>для этих объектов не входит в расчет тарифов на подключение, а выделена и отражена в строке р</w:t>
      </w:r>
      <w:r w:rsidR="000B6AEA" w:rsidRPr="000B6AEA">
        <w:rPr>
          <w:rFonts w:ascii="Times New Roman" w:hAnsi="Times New Roman" w:cs="Times New Roman"/>
        </w:rPr>
        <w:t>асходы на строительство и модернизацию существующих объектов, учитываемые при установлении индивидуальной платы за подключение</w:t>
      </w:r>
      <w:r w:rsidR="000B6AEA">
        <w:rPr>
          <w:rFonts w:ascii="Times New Roman" w:hAnsi="Times New Roman" w:cs="Times New Roman"/>
        </w:rPr>
        <w:t>.</w:t>
      </w:r>
    </w:p>
    <w:p w:rsidR="003D2A8E" w:rsidRDefault="003D2A8E" w:rsidP="009E309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B6AEA">
        <w:rPr>
          <w:rFonts w:ascii="Times New Roman" w:hAnsi="Times New Roman" w:cs="Times New Roman"/>
        </w:rPr>
        <w:t xml:space="preserve">         </w:t>
      </w:r>
      <w:r w:rsidR="00F536BA" w:rsidRPr="009E3091">
        <w:rPr>
          <w:rFonts w:ascii="Times New Roman" w:hAnsi="Times New Roman" w:cs="Times New Roman"/>
        </w:rPr>
        <w:t xml:space="preserve">Объем финансовых потребностей, необходимых для реализации мероприятий, установлен с учетом укрупненных сметных нормативов для объектов непроизводственного назначения и инженерной инфраструктуры. </w:t>
      </w:r>
      <w:r w:rsidR="009E3091" w:rsidRPr="009E3091">
        <w:rPr>
          <w:rFonts w:ascii="Times New Roman" w:hAnsi="Times New Roman" w:cs="Times New Roman"/>
        </w:rPr>
        <w:t>Для перевода стоимости мероприятий в сложившихся ценах 2016 года в прогнозные цены соответствующих лет использовались следующие индексы дефляторы: 2017 г./2016 г. – 1,042, 2018 г./2017 г. – 1,055, 2019 г./2018 г. – 1,053.</w:t>
      </w:r>
      <w:r w:rsidR="009E3091">
        <w:rPr>
          <w:rFonts w:ascii="Times New Roman" w:hAnsi="Times New Roman" w:cs="Times New Roman"/>
        </w:rPr>
        <w:t xml:space="preserve"> </w:t>
      </w:r>
      <w:r w:rsidR="00F536BA" w:rsidRPr="009E3091">
        <w:rPr>
          <w:rFonts w:ascii="Times New Roman" w:hAnsi="Times New Roman" w:cs="Times New Roman"/>
        </w:rPr>
        <w:t xml:space="preserve">Затраты на проектирование приняты в размере 10% от сметной стоимости всего мероприятия. </w:t>
      </w:r>
    </w:p>
    <w:p w:rsidR="002D5A2C" w:rsidRPr="009E3091" w:rsidRDefault="003D2A8E" w:rsidP="009E309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F536BA" w:rsidRPr="009E3091">
        <w:rPr>
          <w:rFonts w:ascii="Times New Roman" w:hAnsi="Times New Roman" w:cs="Times New Roman"/>
        </w:rPr>
        <w:t xml:space="preserve">График выполнения мероприятий составлен в соответствии с планируемыми сроками подключения объектов капитального строительства (Таблица 1.1.), </w:t>
      </w:r>
      <w:r w:rsidR="001B2DC7" w:rsidRPr="009E3091">
        <w:rPr>
          <w:rFonts w:ascii="Times New Roman" w:hAnsi="Times New Roman" w:cs="Times New Roman"/>
        </w:rPr>
        <w:t xml:space="preserve">ввод объекта в эксплуатацию планируется осуществлять в последний год финансирования мероприятия. </w:t>
      </w:r>
      <w:r w:rsidR="009E3091">
        <w:rPr>
          <w:rFonts w:ascii="Times New Roman" w:hAnsi="Times New Roman" w:cs="Times New Roman"/>
        </w:rPr>
        <w:t>Пояснительные записки с обоснованием необходимости выполнения мероприятий, сметные расчеты, схемы участков строительства новых сетей водоснабжения изложены в отдельном приложении к таблице ВС -1.2.</w:t>
      </w:r>
    </w:p>
    <w:p w:rsidR="008F154E" w:rsidRPr="008F154E" w:rsidRDefault="00A10498" w:rsidP="008F154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954CF" w:rsidRDefault="00D954CF" w:rsidP="00D954CF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515804">
        <w:rPr>
          <w:rFonts w:ascii="Times New Roman" w:hAnsi="Times New Roman" w:cs="Times New Roman"/>
          <w:b/>
        </w:rPr>
        <w:t xml:space="preserve">                   </w:t>
      </w:r>
      <w:r>
        <w:rPr>
          <w:rFonts w:ascii="Times New Roman" w:hAnsi="Times New Roman" w:cs="Times New Roman"/>
          <w:b/>
        </w:rPr>
        <w:t xml:space="preserve">  Таблица ВС – 1.2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790"/>
        <w:gridCol w:w="1029"/>
        <w:gridCol w:w="459"/>
        <w:gridCol w:w="3085"/>
        <w:gridCol w:w="567"/>
        <w:gridCol w:w="851"/>
        <w:gridCol w:w="1417"/>
        <w:gridCol w:w="1276"/>
        <w:gridCol w:w="1276"/>
        <w:gridCol w:w="1559"/>
        <w:gridCol w:w="1417"/>
        <w:gridCol w:w="1524"/>
      </w:tblGrid>
      <w:tr w:rsidR="00D954CF" w:rsidRPr="00D954CF" w:rsidTr="00501015">
        <w:trPr>
          <w:trHeight w:val="363"/>
          <w:tblHeader/>
        </w:trPr>
        <w:tc>
          <w:tcPr>
            <w:tcW w:w="444" w:type="dxa"/>
            <w:vMerge w:val="restart"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278" w:type="dxa"/>
            <w:gridSpan w:val="3"/>
            <w:vAlign w:val="center"/>
            <w:hideMark/>
          </w:tcPr>
          <w:p w:rsidR="00D954CF" w:rsidRPr="00694601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3085" w:type="dxa"/>
            <w:vMerge w:val="restart"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D954CF" w:rsidRPr="00694601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sz w:val="16"/>
                <w:szCs w:val="16"/>
              </w:rPr>
              <w:t>Диаметр, мм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D954CF" w:rsidRPr="00694601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sz w:val="16"/>
                <w:szCs w:val="16"/>
              </w:rPr>
              <w:t>Протяженность, м</w:t>
            </w:r>
          </w:p>
        </w:tc>
        <w:tc>
          <w:tcPr>
            <w:tcW w:w="8469" w:type="dxa"/>
            <w:gridSpan w:val="6"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A953D7" w:rsidRPr="00D954CF" w:rsidTr="00501015">
        <w:trPr>
          <w:trHeight w:val="412"/>
          <w:tblHeader/>
        </w:trPr>
        <w:tc>
          <w:tcPr>
            <w:tcW w:w="444" w:type="dxa"/>
            <w:vMerge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dxa"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29" w:type="dxa"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459" w:type="dxa"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085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6" w:type="dxa"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276" w:type="dxa"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559" w:type="dxa"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7" w:type="dxa"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24" w:type="dxa"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Александровский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355 015,65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355 015,65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Александровский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355 015,65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355 015,65</w:t>
            </w:r>
          </w:p>
        </w:tc>
      </w:tr>
      <w:tr w:rsidR="00A953D7" w:rsidRPr="00D954CF" w:rsidTr="008F154E">
        <w:trPr>
          <w:trHeight w:val="114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07 602 402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86610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водопроводной сети из полиэтиленовых труб диаметром 110мм, протяженностью 250 м, в с. Александровское Александровского района по ул. Пионерская от ж/д № 96 до пер. Элеваторный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355 015,65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355 015,65</w:t>
            </w:r>
          </w:p>
        </w:tc>
      </w:tr>
      <w:tr w:rsidR="00A953D7" w:rsidRPr="00D954CF" w:rsidTr="00501015">
        <w:trPr>
          <w:trHeight w:val="291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35 501,57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35 501,57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319 514,09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319 514,09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Андроповский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1 641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80 590,00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261 689,03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3 456 027,97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3 798 306,99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Курсавский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1 641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80 590,00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261 689,03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3 456 027,97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3 798 306,99</w:t>
            </w:r>
          </w:p>
        </w:tc>
      </w:tr>
      <w:tr w:rsidR="00A953D7" w:rsidRPr="00D954CF" w:rsidTr="00501015">
        <w:trPr>
          <w:trHeight w:val="100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07 632 410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разводящей водопроводной сети из полиэтиленовых труб диаметром 110мм, протяженностью 580 м, в </w:t>
            </w:r>
            <w:r w:rsidR="00694601" w:rsidRPr="00D954CF">
              <w:rPr>
                <w:rFonts w:ascii="Times New Roman" w:hAnsi="Times New Roman" w:cs="Times New Roman"/>
                <w:sz w:val="18"/>
                <w:szCs w:val="18"/>
              </w:rPr>
              <w:t>с. Курсавка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Андроповского района по </w:t>
            </w:r>
            <w:r w:rsidR="00694601" w:rsidRPr="00D954CF">
              <w:rPr>
                <w:rFonts w:ascii="Times New Roman" w:hAnsi="Times New Roman" w:cs="Times New Roman"/>
                <w:sz w:val="18"/>
                <w:szCs w:val="18"/>
              </w:rPr>
              <w:t>ул. Раздольная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50 до № 70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80 590,00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38 197,74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1 221 509,57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1 340 297,31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80 590,00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38 197,74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118 787,74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1 221 509,57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1 221 509,57</w:t>
            </w:r>
          </w:p>
        </w:tc>
      </w:tr>
      <w:tr w:rsidR="00A953D7" w:rsidRPr="00D954CF" w:rsidTr="008F154E">
        <w:trPr>
          <w:trHeight w:val="114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07 632 410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с строительство разводящей водопроводной сети из полиэтиленовых труб диаметром 110мм, протяженностью 608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с. Курсавка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Андроповского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Пушкина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ж/д № 1 до ж/д № 38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608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128 070,45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1 280 478,44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1 408 548,89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128 070,45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128 070,45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1 280 478,44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1 280 478,44</w:t>
            </w:r>
          </w:p>
        </w:tc>
      </w:tr>
      <w:tr w:rsidR="00A953D7" w:rsidRPr="00D954CF" w:rsidTr="008F154E">
        <w:trPr>
          <w:trHeight w:val="111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07 632 410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разводящей водопроводной сети из полиэтиленовых труб диаметром 110мм, протяженностью 453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с. Курсавка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Андроповского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Юбилейная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ж/д № 41 до ж/д № 72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95 420,84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954 039,96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1 049 460,79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95 420,84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95 420,84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954 039,96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954 039,96</w:t>
            </w:r>
          </w:p>
        </w:tc>
      </w:tr>
      <w:tr w:rsidR="00694601" w:rsidRPr="00D954CF" w:rsidTr="00501015">
        <w:trPr>
          <w:trHeight w:val="330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Буденновский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465 780,25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465 780,25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Буденновск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301 052,56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301 052,56</w:t>
            </w:r>
          </w:p>
        </w:tc>
      </w:tr>
      <w:tr w:rsidR="00A953D7" w:rsidRPr="00D954CF" w:rsidTr="008F154E">
        <w:trPr>
          <w:trHeight w:val="106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07 612 101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200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г. Будённовске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действующего водовода по проспекту Чехова до микрорайона 3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301 052,56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301 052,56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30 105,26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30 105,26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270 947,30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270 947,30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Толстово-Васюковское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164 727,70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164 727,70</w:t>
            </w:r>
          </w:p>
        </w:tc>
      </w:tr>
      <w:tr w:rsidR="00A953D7" w:rsidRPr="00D954CF" w:rsidTr="008F154E">
        <w:trPr>
          <w:trHeight w:val="99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6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07 612 427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694601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6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116 м, в с.Толстово-Васюковское Буденновского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Школьная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действующей водопроводной сети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Новая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164 727,70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164 727,70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16 472,77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16 472,77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148 254,93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148 254,93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Грачевский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8 072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3 054 952,58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6 932 578,65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8 201 710,69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18 189 241,93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Грачевский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1 898 124,18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2 074 772,29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1 750 738,60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5 723 635,07</w:t>
            </w:r>
          </w:p>
        </w:tc>
      </w:tr>
      <w:tr w:rsidR="00A953D7" w:rsidRPr="00D954CF" w:rsidTr="008F154E">
        <w:trPr>
          <w:trHeight w:val="115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07 617 404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уличной водопроводной сети из полиэтиленовых труб диаметром 110мм, протяженностью 397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с. Грачёвка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Грачевского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Придорожной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84 до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Северной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397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836 539,48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836 539,48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83 653,95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83 653,95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752 885,53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752 885,53</w:t>
            </w:r>
          </w:p>
        </w:tc>
      </w:tr>
      <w:tr w:rsidR="00A953D7" w:rsidRPr="00D954CF" w:rsidTr="008F154E">
        <w:trPr>
          <w:trHeight w:val="108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07 617 404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разводящей водопроводной сети из полиэтиленовых труб диаметром 110мм, протяженностью 317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с. Грачёвка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Грачевского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Перспективная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20 до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Северной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667 967,85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667 967,85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66 796,78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66 796,78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601 171,06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601 171,06</w:t>
            </w:r>
          </w:p>
        </w:tc>
      </w:tr>
      <w:tr w:rsidR="00A953D7" w:rsidRPr="00D954CF" w:rsidTr="008F154E">
        <w:trPr>
          <w:trHeight w:val="115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07 617 404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разводящей водопроводной сети из полиэтиленовых труб диаметром 110мм, протяженностью 826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с. Грачёвка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Грачевского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Олимпийская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Северной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Олимпийской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32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826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174 051,10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1 652 615,15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1 826 666,24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174 051,10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174 051,10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1 652 615,15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1 652 615,15</w:t>
            </w:r>
          </w:p>
        </w:tc>
      </w:tr>
      <w:tr w:rsidR="00A953D7" w:rsidRPr="00D954CF" w:rsidTr="008F154E">
        <w:trPr>
          <w:trHeight w:val="115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07 617 404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разводящей водопроводной сети из полиэтиленовых труб диаметром 110 мм, протяженностью 211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с. Грачёвка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Грачевского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Высоцкого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20 до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Северной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44 460,99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422 157,14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466 618,13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44 460,99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44 460,99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422 157,14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422 157,14</w:t>
            </w:r>
          </w:p>
        </w:tc>
      </w:tr>
      <w:tr w:rsidR="00A953D7" w:rsidRPr="00D954CF" w:rsidTr="008F154E">
        <w:trPr>
          <w:trHeight w:val="112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07 617 404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разводящей водопроводной сети из полиэтиленовых труб диаметром 110мм, протяженностью 353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с. Грачёвка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Грачевского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Звёздной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18 до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Северной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353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74 382,75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743 696,25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818 079,00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74 382,75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74 382,75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743 696,25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743 696,25</w:t>
            </w:r>
          </w:p>
        </w:tc>
      </w:tr>
      <w:tr w:rsidR="00A953D7" w:rsidRPr="00D954CF" w:rsidTr="008F154E">
        <w:trPr>
          <w:trHeight w:val="121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07 617 404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478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с. Грачёвка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Грачевского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Полевой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Северной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Полевая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21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478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100 722,01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1 007 042,35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1 107 764,36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100 722,01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100 722,01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1 007 042,35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1 007 042,35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Старомарьевский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5 490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1 156 828,40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4 857 806,37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6 450 972,09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12 465 606,86</w:t>
            </w:r>
          </w:p>
        </w:tc>
      </w:tr>
      <w:tr w:rsidR="00A953D7" w:rsidRPr="00D954CF" w:rsidTr="008F154E">
        <w:trPr>
          <w:trHeight w:val="112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07 617 419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разводящей водопроводной сети из полиэтиленовых труб диаметром 110мм, протяженностью 2428 м, в с.Старомарьевка Грачевского района от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Красная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1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Северная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№ 23 далее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пер. Безымянный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Красная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68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2 428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511 617,31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4 857 806,37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5 369 423,68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511 617,31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511 617,31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4 857 806,37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4 857 806,37</w:t>
            </w:r>
          </w:p>
        </w:tc>
      </w:tr>
      <w:tr w:rsidR="00A953D7" w:rsidRPr="00D954CF" w:rsidTr="008F154E">
        <w:trPr>
          <w:trHeight w:val="103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14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07 617 419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разводящей водопроводной сети из полиэтиленовых труб диаметром 110мм, протяженностью 1255 м, в с.Старомарьевка Грачевского района от проектируемого водовода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пер. Безымянный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Свободная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№33 до 125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1 255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264 448,14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2 644 014,63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2 908 462,77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264 448,14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264 448,14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2 644 014,63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2 644 014,63</w:t>
            </w:r>
          </w:p>
        </w:tc>
      </w:tr>
      <w:tr w:rsidR="00A953D7" w:rsidRPr="00D954CF" w:rsidTr="008F154E">
        <w:trPr>
          <w:trHeight w:val="127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07 617 419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разводящей водопроводной сети из полиэтиленовых труб диаметром 110мм, протяженностью 1120 м, в с.Старомарьевка Грачевского района от проектируемого водовода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пер. Безымянный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Лермонтова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№21/2 до 93 с подключением к проектируемой водопроводной сети по ул. Северной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1 120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236 001,33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2 359 596,75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2 595 598,08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236 001,33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236 001,33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2 359 596,75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2 359 596,75</w:t>
            </w:r>
          </w:p>
        </w:tc>
      </w:tr>
      <w:tr w:rsidR="00A953D7" w:rsidRPr="00D954CF" w:rsidTr="008F154E">
        <w:trPr>
          <w:trHeight w:val="117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07 617 419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участка разводящей водопроводной сети из полиэтиленовых труб диаметром 110мм, протяженностью 687 м, в с.Старомарьевка Грачевского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Красная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43 Г до № 27/1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687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144 761,62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1 447 360,71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1 592 122,33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144 761,62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144 761,62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1 447 360,71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1 447 360,71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Изобильненский муниципальный район 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14 329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11 710 742,07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5 530 078,96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8 206 193,16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25 447 014,19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поселок Рыздвяный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8 200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4 398 985,35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5 530 078,96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6 313 111,46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16 242 175,77</w:t>
            </w:r>
          </w:p>
        </w:tc>
      </w:tr>
      <w:tr w:rsidR="00A953D7" w:rsidRPr="00D954CF" w:rsidTr="00D17630">
        <w:trPr>
          <w:trHeight w:val="463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07 620 153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 водопроводной сети из полиэтиленовых труб диаметром 160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мм, протяженностью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1100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пос. Рыздвяный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Изобильненского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Высоцкого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38 с подключением к существующей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водопроводной сети по улице Есенина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1 100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2 055 600,29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2 055 600,29</w:t>
            </w:r>
          </w:p>
        </w:tc>
      </w:tr>
      <w:tr w:rsidR="00A953D7" w:rsidRPr="00D954CF" w:rsidTr="00501015">
        <w:trPr>
          <w:trHeight w:val="34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2 055 600,29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2 055 600,29</w:t>
            </w:r>
          </w:p>
        </w:tc>
      </w:tr>
      <w:tr w:rsidR="00A953D7" w:rsidRPr="00D954CF" w:rsidTr="008F154E">
        <w:trPr>
          <w:trHeight w:val="123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07 620 153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 водопроводной сети из полиэтиленовых труб диаметром 160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мм,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протяженностью 1254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пос. Рыздвяный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Изобильненского района по ул.Л.Толстого от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Высоцкого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1 с закольцовкой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Высоцкого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38, с подключением к проектируемой уличной водопроводной сети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Высоцкого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1 254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2 343 385,06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2 343 385,06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2 343 385,06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2 343 385,06</w:t>
            </w:r>
          </w:p>
        </w:tc>
      </w:tr>
      <w:tr w:rsidR="00A953D7" w:rsidRPr="00D954CF" w:rsidTr="008F154E">
        <w:trPr>
          <w:trHeight w:val="138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07 620 153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водопроводной сети из полиэтиленовых труб диаметром 160мм, протяженностью 1363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пос. Рыздвяный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Изобильненского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Тургенева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ул.Л.Толстого № 1 с закольцовкой по ул.Л.Толстого № 41 с подключением к проектируемой уличной водопроводной сети по ул.Л.Толстого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1 363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2 687 164,36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2 687 164,36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2 687 164,36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2 687 164,36</w:t>
            </w:r>
          </w:p>
        </w:tc>
      </w:tr>
      <w:tr w:rsidR="00A953D7" w:rsidRPr="00D954CF" w:rsidTr="008F154E">
        <w:trPr>
          <w:trHeight w:val="136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07 620 153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водопроводной сети из полиэтиленовых труб диаметром 160мм, протяженностью 1442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пос. Рыздвяный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Изобильненского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Ставропольская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от ул. Тургенева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1 с закольцовкой по ул.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Тургенева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44, с подключением к проектируемой уличной водопроводной сети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Тургенева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1 442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2 842 914,60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2 842 914,60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2 842 914,60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2 842 914,60</w:t>
            </w:r>
          </w:p>
        </w:tc>
      </w:tr>
      <w:tr w:rsidR="00A953D7" w:rsidRPr="00D954CF" w:rsidTr="008F154E">
        <w:trPr>
          <w:trHeight w:val="114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07 620 153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водопроводной сети из полиэтиленовых труб диаметром 160мм, протяженностью 1539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пос. Рыздвяный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Изобильненского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Чапаева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ул. Ставропольская № 1 с закольцовкой по ул. Ставропольская № 46, с подключением к проектируемой уличной водопроводной сети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Ставропольской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1 539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3 194 961,70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3 194 961,70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3 194 961,70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3 194 961,70</w:t>
            </w:r>
          </w:p>
        </w:tc>
      </w:tr>
      <w:tr w:rsidR="00A953D7" w:rsidRPr="00D954CF" w:rsidTr="008F154E">
        <w:trPr>
          <w:trHeight w:val="114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07 620 153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водопроводной сети из полиэтиленовых труб диаметром 160мм, протяженностью 1502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пос. Рыздвяный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Изобильненского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Суворова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Чапаева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с закольцовкой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Чапаева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48, с подключением к проектируемой уличной водопроводной сети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Чапаева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1 502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3 118 149,76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3 118 149,76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3 118 149,76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3 118 149,76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Московский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6 129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7 311 756,72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1 893 081,70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9 204 838,42</w:t>
            </w:r>
          </w:p>
        </w:tc>
      </w:tr>
      <w:tr w:rsidR="00A953D7" w:rsidRPr="00D954CF" w:rsidTr="008F154E">
        <w:trPr>
          <w:trHeight w:val="120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07 620 407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подводящего водовода из полиэтиленовых труб диаметром 160мм, протяженностью 1929 м, к селу Московское Изобильненского района, с целью обеспечения возможности подключения проектируемых водопроводных сетей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с. Московском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по ул.Трунова, Новая, Полушина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1 929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3 051 568,90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3 051 568,90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3 051 568,90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3 051 568,90</w:t>
            </w:r>
          </w:p>
        </w:tc>
      </w:tr>
      <w:tr w:rsidR="00A953D7" w:rsidRPr="00D954CF" w:rsidTr="008F154E">
        <w:trPr>
          <w:trHeight w:val="106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24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07 620 407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водопроводной сети из полиэтиленовых труб диаметром 110мм, протяженностью 3000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с. Московское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Изобильненского района по ул.Трунова от № 1 до № 150, с подключением к проектируемому подводящему водоводу к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с. Московское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4 260 187,82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4 260 187,82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4 260 187,82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4 260 187,82</w:t>
            </w:r>
          </w:p>
        </w:tc>
      </w:tr>
      <w:tr w:rsidR="00A953D7" w:rsidRPr="00D954CF" w:rsidTr="008F154E">
        <w:trPr>
          <w:trHeight w:val="117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07 620 407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водопроводной сети из полиэтиленовых труб диаметром 110мм, протяженностью 700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с. Московское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Изобильненского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Новая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46 до № 67, с подключением к проектируемой водопроводной сети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Полушина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1 104 298,43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1 104 298,43</w:t>
            </w:r>
          </w:p>
        </w:tc>
      </w:tr>
      <w:tr w:rsidR="00A953D7" w:rsidRPr="00D954CF" w:rsidTr="00501015">
        <w:trPr>
          <w:trHeight w:val="300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1 104 298,43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1 104 298,43</w:t>
            </w:r>
          </w:p>
        </w:tc>
      </w:tr>
      <w:tr w:rsidR="00A953D7" w:rsidRPr="00D954CF" w:rsidTr="008F154E">
        <w:trPr>
          <w:trHeight w:val="103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07 620 407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водопроводной сети из полиэтиленовых труб диаметром 110мм, протяженностью 500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с. Московское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Изобильненского района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Полушина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90 до № 120, с подключением к проектируемой водопроводной сети по ул.Трунова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788 783,27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Минераловодский городской округ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17 127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4 791 888,96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27 223 744,65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11 969 462,53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43 985 096,13</w:t>
            </w:r>
          </w:p>
        </w:tc>
      </w:tr>
      <w:tr w:rsidR="00A953D7" w:rsidRPr="00D954CF" w:rsidTr="008F154E">
        <w:trPr>
          <w:trHeight w:val="463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160мм, протяженностью 890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Воды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Советской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действующего водовода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Торговая до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земельного участка с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кадастровым номером 26:24:040706:99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217 684,12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2 066 910,68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2 284 594,80</w:t>
            </w:r>
          </w:p>
        </w:tc>
      </w:tr>
      <w:tr w:rsidR="00A953D7" w:rsidRPr="00D954CF" w:rsidTr="00501015">
        <w:trPr>
          <w:trHeight w:val="28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217 684,12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217 684,12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2 066 910,68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2 066 910,68</w:t>
            </w:r>
          </w:p>
        </w:tc>
      </w:tr>
      <w:tr w:rsidR="00A953D7" w:rsidRPr="00D954CF" w:rsidTr="008F154E">
        <w:trPr>
          <w:trHeight w:val="106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270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Воды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Яблоневой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проектируемой водопроводной сети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Советской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Северной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53 672,79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509 623,19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563 295,98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53 672,79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53 672,79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509 623,19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509 623,19</w:t>
            </w:r>
          </w:p>
        </w:tc>
      </w:tr>
      <w:tr w:rsidR="00A953D7" w:rsidRPr="00D954CF" w:rsidTr="008F154E">
        <w:trPr>
          <w:trHeight w:val="202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501015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1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160мм, протяженностью 1310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Воды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Советская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перемычки на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Пролетарской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проектируемого водовода в районе НУЗ "Отделенческая больница на станции Минеральные Воды" ОАО "РЖД", с целью обеспечения возможности подключения объектов капитального строительства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Воды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Советской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, пр-т 22 Партсъезда и прилегающих земельных участков (на запад от № 9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Новосёлов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, 2310 м на северо-восток от № 18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пер. Южный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1 310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320 411,46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3 042 306,79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3 362 718,24</w:t>
            </w:r>
          </w:p>
        </w:tc>
      </w:tr>
      <w:tr w:rsidR="00A953D7" w:rsidRPr="00D954CF" w:rsidTr="00501015">
        <w:trPr>
          <w:trHeight w:val="30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320 411,46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320 411,46</w:t>
            </w:r>
          </w:p>
        </w:tc>
      </w:tr>
      <w:tr w:rsidR="00A953D7" w:rsidRPr="00D954CF" w:rsidTr="00501015">
        <w:trPr>
          <w:trHeight w:val="30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3 042 306,79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3 042 306,79</w:t>
            </w:r>
          </w:p>
        </w:tc>
      </w:tr>
      <w:tr w:rsidR="00A953D7" w:rsidRPr="00D954CF" w:rsidTr="008F154E">
        <w:trPr>
          <w:trHeight w:val="210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участка водопроводной сети из полиэтиленовых труб диаметром 315мм, протяженностью 765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Воды от камеры подключения к Малкинскому водоводу до водопроводного ввода по ул.22 Партсъезда, 141, с закольцовкой с водопроводными сетями МРН № 2 (ул.22 Партсъезда/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Советская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), с целью обеспечения возможности подключения объектов капитального строительства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Воды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Советской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и прилегающих земельных участков (на запад от № 9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ул. Новосёлов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, 2310 м на северо-восток от № 18 по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пер. Южный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765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444 157,08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4 217 271,52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4 661 428,60</w:t>
            </w:r>
          </w:p>
        </w:tc>
      </w:tr>
      <w:tr w:rsidR="00A953D7" w:rsidRPr="00D954CF" w:rsidTr="00501015">
        <w:trPr>
          <w:trHeight w:val="28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444 157,08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444 157,08</w:t>
            </w:r>
          </w:p>
        </w:tc>
      </w:tr>
      <w:tr w:rsidR="00A953D7" w:rsidRPr="00D954CF" w:rsidTr="00501015">
        <w:trPr>
          <w:trHeight w:val="36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4 217 271,52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4 217 271,52</w:t>
            </w:r>
          </w:p>
        </w:tc>
      </w:tr>
      <w:tr w:rsidR="00A953D7" w:rsidRPr="00D954CF" w:rsidTr="008F154E">
        <w:trPr>
          <w:trHeight w:val="144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1450 м, в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Воды </w:t>
            </w:r>
            <w:r w:rsidR="00501015" w:rsidRPr="00D954CF">
              <w:rPr>
                <w:rFonts w:ascii="Times New Roman" w:hAnsi="Times New Roman" w:cs="Times New Roman"/>
                <w:sz w:val="18"/>
                <w:szCs w:val="18"/>
              </w:rPr>
              <w:t>на земельном участке,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отведенном под индивидуальную жилую застройку в районе отделенческой клинической больницы с подключением к проектируемому водоводу по ул.Алтуниной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1 450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305 537,64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2 901 079,86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3 206 617,50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305 537,64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305 537,64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2 901 079,86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2 901 079,86</w:t>
            </w:r>
          </w:p>
        </w:tc>
      </w:tr>
      <w:tr w:rsidR="00A953D7" w:rsidRPr="00D954CF" w:rsidTr="008F154E">
        <w:trPr>
          <w:trHeight w:val="154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50мм, протяженностью 65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Воды от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32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Атамана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Перепелицына до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ул.Алтуниной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29 (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на земельном участке,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отведенном под индивидуальную жилую застройку в районе отделенческой клинической больницы с подключением к проектируемому водоводу по ул.Алтуниной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13 696,57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130 048,92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143 745,49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13 696,57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13 696,57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130 048,92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130 048,92</w:t>
            </w:r>
          </w:p>
        </w:tc>
      </w:tr>
      <w:tr w:rsidR="00A953D7" w:rsidRPr="00D954CF" w:rsidTr="008F154E">
        <w:trPr>
          <w:trHeight w:val="15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400мм, протяженностью 390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Воды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на земельном участке,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отведенном под индивидуальную жилую застройку в районе отделенческой клинической больницы с частичным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демонтажем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действующего стального водовода диаметром 400мм протяженностью 350 м, проходящего по территории жилой застройки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295 422,42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2 805 035,89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3 100 458,31</w:t>
            </w:r>
          </w:p>
        </w:tc>
      </w:tr>
      <w:tr w:rsidR="00A953D7" w:rsidRPr="00D954CF" w:rsidTr="008F154E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295 422,42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295 422,42</w:t>
            </w:r>
          </w:p>
        </w:tc>
      </w:tr>
      <w:tr w:rsidR="00A953D7" w:rsidRPr="00D954CF" w:rsidTr="008F154E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2 805 035,89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2 805 035,89</w:t>
            </w:r>
          </w:p>
        </w:tc>
      </w:tr>
      <w:tr w:rsidR="00A953D7" w:rsidRPr="00D954CF" w:rsidTr="008F154E">
        <w:trPr>
          <w:trHeight w:val="150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1895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Воды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на земельном участке,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отведенном под индивидуальную жилую застройку выше резервуаров 3*10000м3 с подключением к существующему водоводу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Советской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1 895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376 703,84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3 576 802,96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3 953 506,80</w:t>
            </w:r>
          </w:p>
        </w:tc>
      </w:tr>
      <w:tr w:rsidR="00A953D7" w:rsidRPr="00D954CF" w:rsidTr="00501015">
        <w:trPr>
          <w:trHeight w:val="40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376 703,84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376 703,84</w:t>
            </w:r>
          </w:p>
        </w:tc>
      </w:tr>
      <w:tr w:rsidR="00A953D7" w:rsidRPr="00D954CF" w:rsidTr="00501015">
        <w:trPr>
          <w:trHeight w:val="36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3 576 802,96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3 576 802,96</w:t>
            </w:r>
          </w:p>
        </w:tc>
      </w:tr>
      <w:tr w:rsidR="00A953D7" w:rsidRPr="00D954CF" w:rsidTr="008F154E">
        <w:trPr>
          <w:trHeight w:val="114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75мм, протяженностью 715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Воды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на земельном участке,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отведенном под индивидуальную жилую застройку выше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резервуаров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3*10000м3 с подключением к проектируемым водоводам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715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142 133,70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1 349 559,46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1 491 693,15</w:t>
            </w:r>
          </w:p>
        </w:tc>
      </w:tr>
      <w:tr w:rsidR="00A953D7" w:rsidRPr="00D954CF" w:rsidTr="00501015">
        <w:trPr>
          <w:trHeight w:val="39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142 133,70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142 133,70</w:t>
            </w:r>
          </w:p>
        </w:tc>
      </w:tr>
      <w:tr w:rsidR="00A953D7" w:rsidRPr="00D954CF" w:rsidTr="00501015">
        <w:trPr>
          <w:trHeight w:val="40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1 349 559,46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1 349 559,46</w:t>
            </w:r>
          </w:p>
        </w:tc>
      </w:tr>
      <w:tr w:rsidR="00A953D7" w:rsidRPr="00D954CF" w:rsidTr="008F154E">
        <w:trPr>
          <w:trHeight w:val="139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31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790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Воды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на земельном участке,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отведенном под индивидуальную жилую застройку ниже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резервуаров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3*10000 м3 с подключением к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действующему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водоводу, проходящему по территории резервуаров от РЧВ на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Советская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790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157 042,74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1 570 150,20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1 727 192,93</w:t>
            </w:r>
          </w:p>
        </w:tc>
      </w:tr>
      <w:tr w:rsidR="00A953D7" w:rsidRPr="00D954CF" w:rsidTr="00501015">
        <w:trPr>
          <w:trHeight w:val="40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157 042,74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157 042,74</w:t>
            </w:r>
          </w:p>
        </w:tc>
      </w:tr>
      <w:tr w:rsidR="00A953D7" w:rsidRPr="00D954CF" w:rsidTr="00501015">
        <w:trPr>
          <w:trHeight w:val="40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1 570 150,20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1 570 150,20</w:t>
            </w:r>
          </w:p>
        </w:tc>
      </w:tr>
      <w:tr w:rsidR="00A953D7" w:rsidRPr="00D954CF" w:rsidTr="008F154E">
        <w:trPr>
          <w:trHeight w:val="463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75мм, протяженностью 850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Воды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на земельном участке,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отведенном под индивидуальную жилую застройку ниже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резервуаров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3*10000 м3 с подключением к проектируемым водоводам по улицам от ИЖС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26:24:040801:34 до ИЖС 26:24:040801:121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168 970,09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1 689 402,72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1 858 372,81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168 970,09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168 970,09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1 689 402,72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1 689 402,72</w:t>
            </w:r>
          </w:p>
        </w:tc>
      </w:tr>
      <w:tr w:rsidR="00A953D7" w:rsidRPr="00D954CF" w:rsidTr="008F154E">
        <w:trPr>
          <w:trHeight w:val="100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32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75мм, протяженностью 520 м, в с.Орбельяновка Минераловодского городского округа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Абрикосовой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Советская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Абрикосовая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22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103 369,94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1 033 516,98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1 136 886,92</w:t>
            </w:r>
          </w:p>
        </w:tc>
      </w:tr>
      <w:tr w:rsidR="00A953D7" w:rsidRPr="00D954CF" w:rsidTr="008F154E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103 369,94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103 369,94</w:t>
            </w:r>
          </w:p>
        </w:tc>
      </w:tr>
      <w:tr w:rsidR="00A953D7" w:rsidRPr="00D954CF" w:rsidTr="008F154E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1 033 516,98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1 033 516,98</w:t>
            </w:r>
          </w:p>
        </w:tc>
      </w:tr>
      <w:tr w:rsidR="00A953D7" w:rsidRPr="00D954CF" w:rsidTr="008F154E">
        <w:trPr>
          <w:trHeight w:val="109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225мм, протяженностью 990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п. Ленинский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Минераловодского городского округа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Карла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Маркса от точки подключения к Малкинскому водоводу до пересечения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Клубная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и Пеховская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990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300 423,60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3 003 705,80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3 304 129,41</w:t>
            </w:r>
          </w:p>
        </w:tc>
      </w:tr>
      <w:tr w:rsidR="00A953D7" w:rsidRPr="00D954CF" w:rsidTr="008F154E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300 423,60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300 423,60</w:t>
            </w:r>
          </w:p>
        </w:tc>
      </w:tr>
      <w:tr w:rsidR="00A953D7" w:rsidRPr="00D954CF" w:rsidTr="008F154E">
        <w:trPr>
          <w:trHeight w:val="34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3 003 705,80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3 003 705,80</w:t>
            </w:r>
          </w:p>
        </w:tc>
      </w:tr>
      <w:tr w:rsidR="00A953D7" w:rsidRPr="00D954CF" w:rsidTr="008F154E">
        <w:trPr>
          <w:trHeight w:val="463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уличных водопроводных сетей из полиэтиленовых труб диаметром 110мм, общей протяженностью 2351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п. Ленинский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Минераловодского городского округа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Клубная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(L- 227 м), Свободы (L- 408 м), Юбилейная (L- 405 м), Славы (L- 395 м),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Пеховская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(L- 395 м),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пер. Ясный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(L- 226 м),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Свободы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пер. Ясный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(закольцевание - 295 м), с подключением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к проектируемому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водоводу по ул.К.Маркса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2 351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467 351,17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4 672 686,84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5 140 038,01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467 351,17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467 351,17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4 672 686,84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4 672 686,84</w:t>
            </w:r>
          </w:p>
        </w:tc>
      </w:tr>
      <w:tr w:rsidR="00A953D7" w:rsidRPr="00D954CF" w:rsidTr="008F154E">
        <w:trPr>
          <w:trHeight w:val="115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34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75мм, протяженностью 260м,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п. Загорский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Минераловодского городского округа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Новосёлов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11 с подключением к существующему водопроводу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Центральная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51 684,97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490 748,80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542 433,77</w:t>
            </w:r>
          </w:p>
        </w:tc>
      </w:tr>
      <w:tr w:rsidR="00A953D7" w:rsidRPr="00D954CF" w:rsidTr="008F154E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51 684,97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51 684,97</w:t>
            </w:r>
          </w:p>
        </w:tc>
      </w:tr>
      <w:tr w:rsidR="00A953D7" w:rsidRPr="00D954CF" w:rsidTr="008F154E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490 748,80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490 748,80</w:t>
            </w:r>
          </w:p>
        </w:tc>
      </w:tr>
      <w:tr w:rsidR="00A953D7" w:rsidRPr="00D954CF" w:rsidTr="008F154E">
        <w:trPr>
          <w:trHeight w:val="130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35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200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п. Загорский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Минераловодского городского округа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по ул. Первомайская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(от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Урожайная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Южная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), с подключением к действующей водопроводной сети по ул. Первомайская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39 757,61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377 498,55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417 256,16</w:t>
            </w:r>
          </w:p>
        </w:tc>
      </w:tr>
      <w:tr w:rsidR="00A953D7" w:rsidRPr="00D954CF" w:rsidTr="008F154E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39 757,61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39 757,61</w:t>
            </w:r>
          </w:p>
        </w:tc>
      </w:tr>
      <w:tr w:rsidR="00A953D7" w:rsidRPr="00D954CF" w:rsidTr="008F154E">
        <w:trPr>
          <w:trHeight w:val="34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377 498,55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377 498,55</w:t>
            </w:r>
          </w:p>
        </w:tc>
      </w:tr>
      <w:tr w:rsidR="00A953D7" w:rsidRPr="00D954CF" w:rsidTr="008F154E">
        <w:trPr>
          <w:trHeight w:val="118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уличной водопроводной сети из полиэтиленовых труб диаметром 75мм, протяженностью 150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п. Загорский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Минераловодского городского округа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Южная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Первомайская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Южная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, 24, с подключением к проектируемой водопроводной сети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Первомайская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29 818,18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283 123,66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312 941,85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29 818,18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29 818,18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283 123,66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283 123,66</w:t>
            </w:r>
          </w:p>
        </w:tc>
      </w:tr>
      <w:tr w:rsidR="00A953D7" w:rsidRPr="00D954CF" w:rsidTr="008F154E">
        <w:trPr>
          <w:trHeight w:val="106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36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75мм, протяженностью 160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п. Загорский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Минераловодского городского округа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Полевая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Первомайская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Полевая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, 23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31 806,11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301 999,04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333 805,15</w:t>
            </w:r>
          </w:p>
        </w:tc>
      </w:tr>
      <w:tr w:rsidR="00A953D7" w:rsidRPr="00D954CF" w:rsidTr="008F154E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31 806,11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31 806,11</w:t>
            </w:r>
          </w:p>
        </w:tc>
      </w:tr>
      <w:tr w:rsidR="00A953D7" w:rsidRPr="00D954CF" w:rsidTr="008F154E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301 999,04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301 999,04</w:t>
            </w:r>
          </w:p>
        </w:tc>
      </w:tr>
      <w:tr w:rsidR="00A953D7" w:rsidRPr="00D954CF" w:rsidTr="008F154E">
        <w:trPr>
          <w:trHeight w:val="117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37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200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п. Загорский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Минераловодского городского округа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Химиков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Первомайская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Лесная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39 757,61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377 498,55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417 256,16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39 757,61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39 757,61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377 498,55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377 498,55</w:t>
            </w:r>
          </w:p>
        </w:tc>
      </w:tr>
      <w:tr w:rsidR="00A953D7" w:rsidRPr="00D954CF" w:rsidTr="008F154E">
        <w:trPr>
          <w:trHeight w:val="120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38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75мм, протяженностью 520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с. Розовка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Минераловодского городского округа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пер. Мира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действующего водопровода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Новая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пер. Мира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14 (с закольцовкой)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103 369,94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981 497,61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1 084 867,55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103 369,94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103 369,94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981 497,61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981 497,61</w:t>
            </w:r>
          </w:p>
        </w:tc>
      </w:tr>
      <w:tr w:rsidR="00A953D7" w:rsidRPr="00D954CF" w:rsidTr="008F154E">
        <w:trPr>
          <w:trHeight w:val="463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39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водопроводных сетей из полиэтиленовых труб диаметром 110мм, протяженностью 1020 м, в п.Новотерский Минераловодского городского округа по ул.Железноводская от № 19 (L-440м) и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Западная (L- 580м), с подключением к проектируемому водопроводу по ул.Железноводская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1 020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202 764,03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1 925 244,47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2 128 008,50</w:t>
            </w:r>
          </w:p>
        </w:tc>
      </w:tr>
      <w:tr w:rsidR="00A953D7" w:rsidRPr="00D954CF" w:rsidTr="00501015">
        <w:trPr>
          <w:trHeight w:val="42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202 764,03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202 764,03</w:t>
            </w:r>
          </w:p>
        </w:tc>
      </w:tr>
      <w:tr w:rsidR="00A953D7" w:rsidRPr="00D954CF" w:rsidTr="00501015">
        <w:trPr>
          <w:trHeight w:val="36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1 925 244,47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1 925 244,47</w:t>
            </w:r>
          </w:p>
        </w:tc>
      </w:tr>
      <w:tr w:rsidR="00A953D7" w:rsidRPr="00D954CF" w:rsidTr="008F154E">
        <w:trPr>
          <w:trHeight w:val="133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водопроводных сетей из полиэтиленовых труб диаметром 75 мм, протяженностью 490 м, в п.Новотерский Минераловодского городского округа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Советская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(L-270м), 1-ый переулок (L- 60 м), 2-ой переулок (L- 160м), с подключением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к проектируемому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водопроводу по ул. Железноводская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97 406,26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924 872,48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1 022 278,74</w:t>
            </w:r>
          </w:p>
        </w:tc>
      </w:tr>
      <w:tr w:rsidR="00A953D7" w:rsidRPr="00D954CF" w:rsidTr="00501015">
        <w:trPr>
          <w:trHeight w:val="39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97 406,26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97 406,26</w:t>
            </w:r>
          </w:p>
        </w:tc>
      </w:tr>
      <w:tr w:rsidR="00A953D7" w:rsidRPr="00D954CF" w:rsidTr="00501015">
        <w:trPr>
          <w:trHeight w:val="43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924 872,48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924 872,48</w:t>
            </w:r>
          </w:p>
        </w:tc>
      </w:tr>
      <w:tr w:rsidR="00A953D7" w:rsidRPr="00D954CF" w:rsidTr="008F154E">
        <w:trPr>
          <w:trHeight w:val="103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66 м, в х.Красный Пахарь Минераловодского городского округа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Малиновая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Яблоневая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Малиновая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1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131 200,30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131 200,30</w:t>
            </w:r>
          </w:p>
        </w:tc>
      </w:tr>
      <w:tr w:rsidR="00A953D7" w:rsidRPr="00D954CF" w:rsidTr="008F154E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13 120,03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13 120,03</w:t>
            </w:r>
          </w:p>
        </w:tc>
      </w:tr>
      <w:tr w:rsidR="00A953D7" w:rsidRPr="00D954CF" w:rsidTr="008F154E">
        <w:trPr>
          <w:trHeight w:val="42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118 080,27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118 080,27</w:t>
            </w:r>
          </w:p>
        </w:tc>
      </w:tr>
      <w:tr w:rsidR="00A953D7" w:rsidRPr="00D954CF" w:rsidTr="008F154E">
        <w:trPr>
          <w:trHeight w:val="115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водопроводной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сети из полиэтиленовых труб диаметром 75мм, протяженностью 300 м, в х.Красный Пахарь Минераловодского городского округа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Малиновая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30, с подключением к проектируемому водопроводу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Малиновая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596 364,73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596 364,73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59 636,47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59 636,47</w:t>
            </w:r>
          </w:p>
        </w:tc>
      </w:tr>
      <w:tr w:rsidR="00A953D7" w:rsidRPr="00D954CF" w:rsidTr="00501015">
        <w:trPr>
          <w:trHeight w:val="43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536 728,26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536 728,26</w:t>
            </w:r>
          </w:p>
        </w:tc>
      </w:tr>
      <w:tr w:rsidR="00A953D7" w:rsidRPr="00D954CF" w:rsidTr="008F154E">
        <w:trPr>
          <w:trHeight w:val="105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41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водопроводной сети из полиэтиленовых труб диаметром 110мм, протяженностью 510 м, в х.</w:t>
            </w:r>
            <w:r w:rsidR="001960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Красный Пахарь Минераловодского городского округа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Подгорная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от Кубанского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водовода в районе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Терновой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№ 116 по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ул. Подгорная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101 382,02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962 622,23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1 064 004,25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101 382,02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101 382,02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962 622,23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962 622,23</w:t>
            </w:r>
          </w:p>
        </w:tc>
      </w:tr>
      <w:tr w:rsidR="00694601" w:rsidRPr="00D954CF" w:rsidTr="00501015">
        <w:trPr>
          <w:trHeight w:val="420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Нефтекумский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951 441,86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951 441,86</w:t>
            </w:r>
          </w:p>
        </w:tc>
      </w:tr>
      <w:tr w:rsidR="00694601" w:rsidRPr="00D954CF" w:rsidTr="00501015">
        <w:trPr>
          <w:trHeight w:val="40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Нефтекумск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951 441,86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951 441,86</w:t>
            </w:r>
          </w:p>
        </w:tc>
      </w:tr>
      <w:tr w:rsidR="00A953D7" w:rsidRPr="00D954CF" w:rsidTr="008F154E">
        <w:trPr>
          <w:trHeight w:val="102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42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07 641 101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2131C3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31C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75мм, протяженностью 670 м, в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г. Нефтекумске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по ул.Чижевкого-Лапушкина с подключением к водопроводной </w:t>
            </w:r>
            <w:r w:rsidR="002131C3" w:rsidRPr="00D954CF">
              <w:rPr>
                <w:rFonts w:ascii="Times New Roman" w:hAnsi="Times New Roman" w:cs="Times New Roman"/>
                <w:sz w:val="18"/>
                <w:szCs w:val="18"/>
              </w:rPr>
              <w:t>сети по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ул.</w:t>
            </w:r>
            <w:r w:rsidR="00881D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Сергеева-</w:t>
            </w:r>
            <w:r w:rsidR="00881D9B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етушевского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670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951 441,86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951 441,86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95 144,19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95 144,19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856 297,68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856 297,68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Петровский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6 601 197,12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6 601 197,12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Светлоград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6 601 197,12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6 601 197,12</w:t>
            </w:r>
          </w:p>
        </w:tc>
      </w:tr>
      <w:tr w:rsidR="00A953D7" w:rsidRPr="00D954CF" w:rsidTr="008F154E">
        <w:trPr>
          <w:trHeight w:val="106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43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07 646 101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500 м, в г.Светлограде Петровского района по </w:t>
            </w:r>
            <w:r w:rsidR="00881D9B" w:rsidRPr="00D954CF">
              <w:rPr>
                <w:rFonts w:ascii="Times New Roman" w:hAnsi="Times New Roman" w:cs="Times New Roman"/>
                <w:sz w:val="18"/>
                <w:szCs w:val="18"/>
              </w:rPr>
              <w:t>ул. Лунная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69 до 2 </w:t>
            </w:r>
            <w:r w:rsidR="00881D9B" w:rsidRPr="00D954CF">
              <w:rPr>
                <w:rFonts w:ascii="Times New Roman" w:hAnsi="Times New Roman" w:cs="Times New Roman"/>
                <w:sz w:val="18"/>
                <w:szCs w:val="18"/>
              </w:rPr>
              <w:t>пер. Крайний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, с подключением к действующему водоводу по 2 пер Крайний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2 483 014,10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2 483 014,10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248 301,41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248 301,41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2 234 712,69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2 234 712,69</w:t>
            </w:r>
          </w:p>
        </w:tc>
      </w:tr>
      <w:tr w:rsidR="00A953D7" w:rsidRPr="00D954CF" w:rsidTr="008F154E">
        <w:trPr>
          <w:trHeight w:val="106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44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07 646 101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водопроводной сети из полиэтиленовых труб диаметром 110мм, протяженностью 2900 м, в г.Светлограде</w:t>
            </w:r>
            <w:r w:rsidR="00881D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Петровского района по ул.</w:t>
            </w:r>
            <w:r w:rsidR="00881D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Плодосовхозная с подключением в существующей разгрузочной камере в с.</w:t>
            </w:r>
            <w:r w:rsidR="00881D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Шведино по ул.</w:t>
            </w:r>
            <w:r w:rsidR="00881D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Калаусская на восток от ж/д № 93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2 900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4 118 183,02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4 118 183,02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411 818,30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411 818,30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3 706 364,72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3 706 364,72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Предгорный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21 192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1 169 593,00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14 762 700,57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1 772 270,65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15 817 563,39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33 522 127,61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станица Боргустанская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620 170,27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620 170,27</w:t>
            </w:r>
          </w:p>
        </w:tc>
      </w:tr>
      <w:tr w:rsidR="00A953D7" w:rsidRPr="00D954CF" w:rsidTr="008F154E">
        <w:trPr>
          <w:trHeight w:val="129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45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07 648 407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90мм, протяженностью 412 м, в ст.Боргустанской Предгорного района от </w:t>
            </w:r>
            <w:r w:rsidR="00881D9B" w:rsidRPr="00D954CF">
              <w:rPr>
                <w:rFonts w:ascii="Times New Roman" w:hAnsi="Times New Roman" w:cs="Times New Roman"/>
                <w:sz w:val="18"/>
                <w:szCs w:val="18"/>
              </w:rPr>
              <w:t>ул. Комсомольская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881D9B" w:rsidRPr="00D954CF">
              <w:rPr>
                <w:rFonts w:ascii="Times New Roman" w:hAnsi="Times New Roman" w:cs="Times New Roman"/>
                <w:sz w:val="18"/>
                <w:szCs w:val="18"/>
              </w:rPr>
              <w:t>ул. Гоголя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 район проектируемой жилой застройки микрорайона "Черемушки"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620 170,27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620 170,27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62 017,03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62 017,03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558 153,24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558 153,24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Ессентукский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10 510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1 582 035,57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15 817 563,39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17 399 598,96</w:t>
            </w:r>
          </w:p>
        </w:tc>
      </w:tr>
      <w:tr w:rsidR="00A953D7" w:rsidRPr="00D954CF" w:rsidTr="008F154E">
        <w:trPr>
          <w:trHeight w:val="108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46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07 648 413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75мм, протяженностью 1500 м, в ст.Ессентукской Предгорного района по </w:t>
            </w:r>
            <w:r w:rsidR="00881D9B" w:rsidRPr="00D954CF">
              <w:rPr>
                <w:rFonts w:ascii="Times New Roman" w:hAnsi="Times New Roman" w:cs="Times New Roman"/>
                <w:sz w:val="18"/>
                <w:szCs w:val="18"/>
              </w:rPr>
              <w:t>ул. Победы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29 до № 183 с подключением к действующему водоводу по </w:t>
            </w:r>
            <w:r w:rsidR="00881D9B" w:rsidRPr="00D954CF">
              <w:rPr>
                <w:rFonts w:ascii="Times New Roman" w:hAnsi="Times New Roman" w:cs="Times New Roman"/>
                <w:sz w:val="18"/>
                <w:szCs w:val="18"/>
              </w:rPr>
              <w:t>ул. Победы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225 790,04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2 257 501,90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2 483 291,94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225 790,04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225 790,04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2 257 501,90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2 257 501,90</w:t>
            </w:r>
          </w:p>
        </w:tc>
      </w:tr>
      <w:tr w:rsidR="00A953D7" w:rsidRPr="00D954CF" w:rsidTr="008F154E">
        <w:trPr>
          <w:trHeight w:val="102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47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07 648 413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1390м, в ст.Ессентукской Предгорного района по </w:t>
            </w:r>
            <w:r w:rsidR="00881D9B" w:rsidRPr="00D954CF">
              <w:rPr>
                <w:rFonts w:ascii="Times New Roman" w:hAnsi="Times New Roman" w:cs="Times New Roman"/>
                <w:sz w:val="18"/>
                <w:szCs w:val="18"/>
              </w:rPr>
              <w:t>ул. Крестьянской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29 до № 170 с подключением к действующему водоводу по </w:t>
            </w:r>
            <w:r w:rsidR="00881D9B" w:rsidRPr="00D954CF">
              <w:rPr>
                <w:rFonts w:ascii="Times New Roman" w:hAnsi="Times New Roman" w:cs="Times New Roman"/>
                <w:sz w:val="18"/>
                <w:szCs w:val="18"/>
              </w:rPr>
              <w:t>ул. Крестьянской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1 390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209 232,04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2 091 951,08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2 301 183,11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209 232,04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209 232,04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2 091 951,08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2 091 951,08</w:t>
            </w:r>
          </w:p>
        </w:tc>
      </w:tr>
      <w:tr w:rsidR="00A953D7" w:rsidRPr="00D954CF" w:rsidTr="008F154E">
        <w:trPr>
          <w:trHeight w:val="114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48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07 648 413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980 м, в ст.Ессентукской Предгорного района по </w:t>
            </w:r>
            <w:r w:rsidR="00881D9B" w:rsidRPr="00D954CF">
              <w:rPr>
                <w:rFonts w:ascii="Times New Roman" w:hAnsi="Times New Roman" w:cs="Times New Roman"/>
                <w:sz w:val="18"/>
                <w:szCs w:val="18"/>
              </w:rPr>
              <w:t>ул. Звёздной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85 с подключением к действующему водоводу по </w:t>
            </w:r>
            <w:r w:rsidR="00881D9B" w:rsidRPr="00D954CF">
              <w:rPr>
                <w:rFonts w:ascii="Times New Roman" w:hAnsi="Times New Roman" w:cs="Times New Roman"/>
                <w:sz w:val="18"/>
                <w:szCs w:val="18"/>
              </w:rPr>
              <w:t>ул. Колхозная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980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147 516,25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1 474 902,16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1 622 418,41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147 516,25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147 516,25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1 474 902,16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1 474 902,16</w:t>
            </w:r>
          </w:p>
        </w:tc>
      </w:tr>
      <w:tr w:rsidR="00A953D7" w:rsidRPr="00D954CF" w:rsidTr="008F154E">
        <w:trPr>
          <w:trHeight w:val="87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49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07 648 413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2780 м, в ст.Ессентукской Предгорного района по </w:t>
            </w:r>
            <w:r w:rsidR="00881D9B" w:rsidRPr="00D954CF">
              <w:rPr>
                <w:rFonts w:ascii="Times New Roman" w:hAnsi="Times New Roman" w:cs="Times New Roman"/>
                <w:sz w:val="18"/>
                <w:szCs w:val="18"/>
              </w:rPr>
              <w:t>ул. Спортивной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27 до № 251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2 780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418 464,18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4 183 903,19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4 602 367,37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418 464,18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418 464,18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4 183 903,19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4 183 903,19</w:t>
            </w:r>
          </w:p>
        </w:tc>
      </w:tr>
      <w:tr w:rsidR="00A953D7" w:rsidRPr="00D954CF" w:rsidTr="008F154E">
        <w:trPr>
          <w:trHeight w:val="463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07 648 413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881D9B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D9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2160 м, в ст.Ессентукской Предгорного района по </w:t>
            </w:r>
            <w:r w:rsidR="00881D9B" w:rsidRPr="00D954CF">
              <w:rPr>
                <w:rFonts w:ascii="Times New Roman" w:hAnsi="Times New Roman" w:cs="Times New Roman"/>
                <w:sz w:val="18"/>
                <w:szCs w:val="18"/>
              </w:rPr>
              <w:t>ул. Колхозной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27 до № 150 с подключением к действующему водоводу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Колхозной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2 160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325 137,76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3 250 803,74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3 575 941,50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325 137,76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325 137,76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3 250 803,74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3 250 803,74</w:t>
            </w:r>
          </w:p>
        </w:tc>
      </w:tr>
      <w:tr w:rsidR="00A953D7" w:rsidRPr="00D954CF" w:rsidTr="008F154E">
        <w:trPr>
          <w:trHeight w:val="115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51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07 648 413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1200 м, в ст.Ессентукской Предгорного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Красивой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80 с подключением к действующему водоводу по ул.Зведной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1 200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180 632,05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1 806 001,73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1 986 633,79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180 632,05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180 632,05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1 806 001,73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1 806 001,73</w:t>
            </w:r>
          </w:p>
        </w:tc>
      </w:tr>
      <w:tr w:rsidR="00A953D7" w:rsidRPr="00D954CF" w:rsidTr="008F154E">
        <w:trPr>
          <w:trHeight w:val="120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07 648 413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500 м, в ст.Ессентукской Предгорного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Цветочной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51 до № 83 с подключением к действующему водоводу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Цветочной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75 263,24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752 499,59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827 762,84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75 263,24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75 263,24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752 499,59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752 499,59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Нежинский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903 159,75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903 159,75</w:t>
            </w:r>
          </w:p>
        </w:tc>
      </w:tr>
      <w:tr w:rsidR="00A953D7" w:rsidRPr="00D954CF" w:rsidTr="008F154E">
        <w:trPr>
          <w:trHeight w:val="124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53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07 648 416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водопроводных сетей из полиэтиленовых труб диаметром 90мм, протяженностью 600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пос. Нежинский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Предгорного района от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Тепличной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(район стелы) до пересечения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Тепличная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Форелевой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, далее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Форелевой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пересечения с ул. 60 лет Победы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903 159,75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903 159,75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90 315,98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90 315,98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812 843,78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812 843,78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Подкумский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343 805,00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1 598 600,97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1 942 405,97</w:t>
            </w:r>
          </w:p>
        </w:tc>
      </w:tr>
      <w:tr w:rsidR="00A953D7" w:rsidRPr="00D954CF" w:rsidTr="008F154E">
        <w:trPr>
          <w:trHeight w:val="96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54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07 648 424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1300 м, в пос.Подкумок Предгорного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Железнодорожной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3 до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65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1 300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343 805,00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1 598 600,97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1 942 405,97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187 797,00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187 797,00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156 008,00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1 598 600,97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1 754 608,97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Пятигорский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3 010 533,90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3 010 533,90</w:t>
            </w:r>
          </w:p>
        </w:tc>
      </w:tr>
      <w:tr w:rsidR="00A953D7" w:rsidRPr="00D954CF" w:rsidTr="008F154E">
        <w:trPr>
          <w:trHeight w:val="118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55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07 648 428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2000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пос. Пятигорский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Предгорного района от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Садовой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72 в район проектируемой жилой застройки (в 400м от старого стадиона)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3 010 533,90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3 010 533,90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301 053,39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301 053,39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2 709 480,51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2 709 480,51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Суворовский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2 965 374,66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2 965 374,66</w:t>
            </w:r>
          </w:p>
        </w:tc>
      </w:tr>
      <w:tr w:rsidR="00A953D7" w:rsidRPr="00D954CF" w:rsidTr="008F154E">
        <w:trPr>
          <w:trHeight w:val="105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56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07 648 431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75мм, протяженностью 260м,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ст. Суворовской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Предгорного района от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Мичурина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1а в район проектируемой жилой застройки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Октябрьской</w:t>
            </w:r>
            <w:r w:rsidR="00751C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№ 238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391 368,95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391 368,95</w:t>
            </w:r>
          </w:p>
        </w:tc>
      </w:tr>
      <w:tr w:rsidR="00A953D7" w:rsidRPr="00D954CF" w:rsidTr="008F154E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39 136,89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39 136,89</w:t>
            </w:r>
          </w:p>
        </w:tc>
      </w:tr>
      <w:tr w:rsidR="00A953D7" w:rsidRPr="00D954CF" w:rsidTr="008F154E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352 232,05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352 232,05</w:t>
            </w:r>
          </w:p>
        </w:tc>
      </w:tr>
      <w:tr w:rsidR="00A953D7" w:rsidRPr="00D954CF" w:rsidTr="008F154E">
        <w:trPr>
          <w:trHeight w:val="463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57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07 648 431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90мм, протяженностью 900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ст. Суворовской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Предгорного района от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Гагарина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135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Ворошилова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ж/д № 22 и по новому кварталу до № 1- № 9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1 354 740,67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1 354 740,67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135 474,07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135 474,07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1 219 266,60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1 219 266,60</w:t>
            </w:r>
          </w:p>
        </w:tc>
      </w:tr>
      <w:tr w:rsidR="00A953D7" w:rsidRPr="00D954CF" w:rsidTr="008F154E">
        <w:trPr>
          <w:trHeight w:val="106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58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07 648 431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90мм, протяженностью 350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ст. Суворовской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Предгорного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Солнечной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пересечения с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Лермонтова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526 843,54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526 843,54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52 684,35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52 684,35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474 159,18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474 159,18</w:t>
            </w:r>
          </w:p>
        </w:tc>
      </w:tr>
      <w:tr w:rsidR="00A953D7" w:rsidRPr="00D954CF" w:rsidTr="008F154E">
        <w:trPr>
          <w:trHeight w:val="97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59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07 648 431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90мм, протяженностью 460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ст. Суворовской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Предгорного района от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Шоссейной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№131а до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Гагарина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№ 1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692 421,50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692 421,50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69 242,15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69 242,15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623 179,35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623 179,35</w:t>
            </w:r>
          </w:p>
        </w:tc>
      </w:tr>
      <w:tr w:rsidR="00694601" w:rsidRPr="00D954CF" w:rsidTr="00501015">
        <w:trPr>
          <w:trHeight w:val="360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Тельмановский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825 788,00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4 082 825,46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1 772 270,65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6 680 884,11</w:t>
            </w:r>
          </w:p>
        </w:tc>
      </w:tr>
      <w:tr w:rsidR="00A953D7" w:rsidRPr="00D954CF" w:rsidTr="008F154E">
        <w:trPr>
          <w:trHeight w:val="114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07 648 432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450 м, в п.Санамер Предгорного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Победы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44 с подключением в существующую водопроводную сеть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Лесной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65 006,70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609 632,83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674 639,53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65 006,70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65 006,70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609 632,83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609 632,83</w:t>
            </w:r>
          </w:p>
        </w:tc>
      </w:tr>
      <w:tr w:rsidR="00A953D7" w:rsidRPr="00D954CF" w:rsidTr="00196017">
        <w:trPr>
          <w:trHeight w:val="463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61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07 648 432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450 м, в п.Санамер Предгорного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Федора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Юрчихина от № 1 до № 44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 подключением в существующую водопроводную сеть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Лесной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65 006,70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609 632,83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674 639,53</w:t>
            </w:r>
          </w:p>
        </w:tc>
      </w:tr>
      <w:tr w:rsidR="00A953D7" w:rsidRPr="00D954CF" w:rsidTr="008F154E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65 006,70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65 006,70</w:t>
            </w:r>
          </w:p>
        </w:tc>
      </w:tr>
      <w:tr w:rsidR="00A953D7" w:rsidRPr="00D954CF" w:rsidTr="008F154E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609 632,83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609 632,83</w:t>
            </w:r>
          </w:p>
        </w:tc>
      </w:tr>
      <w:tr w:rsidR="00A953D7" w:rsidRPr="00D954CF" w:rsidTr="008F154E">
        <w:trPr>
          <w:trHeight w:val="109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62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07 648 432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700 м, в п.Санамер Предгорного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Спортивной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№19 и от № 2 до № 70 с подключением в существующую водопроводную сеть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Лесной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291 288,30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750 164,66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1 041 452,96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101 121,60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101 121,60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190 166,70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750 164,66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940 331,36</w:t>
            </w:r>
          </w:p>
        </w:tc>
      </w:tr>
      <w:tr w:rsidR="00A953D7" w:rsidRPr="00D954CF" w:rsidTr="00501015">
        <w:trPr>
          <w:trHeight w:val="111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63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07 648 432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90мм, протяженностью 200 м, в п.Санамер Предгорного района по ул.А.П.Гюльбякова от № 1 до № 21 с подключением в существующую водопроводную сеть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Лесной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28 891,80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285 849,40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314 741,20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28 891,80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28 891,80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285 849,40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285 849,40</w:t>
            </w:r>
          </w:p>
        </w:tc>
      </w:tr>
      <w:tr w:rsidR="00A953D7" w:rsidRPr="00D954CF" w:rsidTr="00501015">
        <w:trPr>
          <w:trHeight w:val="99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64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07 648 432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водопроводной сети из полиэтиленовых труб диаметром 110мм, протяженностью 520 м, в п.Санамер Предгорного района по ул.</w:t>
            </w:r>
            <w:r w:rsidR="00751C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В.Кайшева от № 1 до № 52 с подключением в существующую водопроводную сеть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Лесной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743 210,62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818 329,52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743 210,62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743 210,62</w:t>
            </w:r>
          </w:p>
        </w:tc>
      </w:tr>
      <w:tr w:rsidR="00A953D7" w:rsidRPr="00D954CF" w:rsidTr="00501015">
        <w:trPr>
          <w:trHeight w:val="105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65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07 648 432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520 м, в п.Санамер Предгорного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Гагарина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50 с подключением в существующую водопроводную сеть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Лесной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743 210,62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818 329,52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743 210,62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743 210,62</w:t>
            </w:r>
          </w:p>
        </w:tc>
      </w:tr>
      <w:tr w:rsidR="00A953D7" w:rsidRPr="00D954CF" w:rsidTr="008F154E">
        <w:trPr>
          <w:trHeight w:val="102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66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07 648 432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520 м, в п.Санамер Предгорного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Аристотеля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50 с подключением в существующую водопроводную сеть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Лесной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704 465,04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779 583,94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704 465,04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704 465,04</w:t>
            </w:r>
          </w:p>
        </w:tc>
      </w:tr>
      <w:tr w:rsidR="00A953D7" w:rsidRPr="00D954CF" w:rsidTr="008F154E">
        <w:trPr>
          <w:trHeight w:val="108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67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07 648 432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520 м, в п.Санамер Предгорного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Жукова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50 с подключением в существующую водопроводную сеть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Лесной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704 465,04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779 583,94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704 465,04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704 465,04</w:t>
            </w:r>
          </w:p>
        </w:tc>
      </w:tr>
      <w:tr w:rsidR="00A953D7" w:rsidRPr="00D954CF" w:rsidTr="008F154E">
        <w:trPr>
          <w:trHeight w:val="463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68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07 648 432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520 м, в п.Санамер Предгорного района по ул.Рокосовского от № 1 до № 52 с подключением в существующую водопроводную сеть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Лесной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704 465,04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779 583,94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75 118,90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704 465,04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704 465,04</w:t>
            </w:r>
          </w:p>
        </w:tc>
      </w:tr>
      <w:tr w:rsidR="00694601" w:rsidRPr="00D954CF" w:rsidTr="00501015">
        <w:trPr>
          <w:trHeight w:val="28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Труновский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2 475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3 514 656,62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3 514 656,62</w:t>
            </w:r>
          </w:p>
        </w:tc>
      </w:tr>
      <w:tr w:rsidR="00694601" w:rsidRPr="00D954CF" w:rsidTr="00501015">
        <w:trPr>
          <w:trHeight w:val="300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Донской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2 475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3 514 656,62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3 514 656,62</w:t>
            </w:r>
          </w:p>
        </w:tc>
      </w:tr>
      <w:tr w:rsidR="00A953D7" w:rsidRPr="00D954CF" w:rsidTr="008F154E">
        <w:trPr>
          <w:trHeight w:val="112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96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96">
              <w:rPr>
                <w:rFonts w:ascii="Times New Roman" w:hAnsi="Times New Roman" w:cs="Times New Roman"/>
                <w:b/>
                <w:sz w:val="18"/>
                <w:szCs w:val="18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96">
              <w:rPr>
                <w:rFonts w:ascii="Times New Roman" w:hAnsi="Times New Roman" w:cs="Times New Roman"/>
                <w:b/>
                <w:sz w:val="18"/>
                <w:szCs w:val="18"/>
              </w:rPr>
              <w:t>07 654 404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9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уличной водопроводной сети из полиэтиленовых труб диаметром 110мм, протяженностью 675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с. Донское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Вавилова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26 до № 38 с подключением к действующему водоводу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Строителей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675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958 543,09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958 543,09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95 854,31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95 854,31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862 688,78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862 688,78</w:t>
            </w:r>
          </w:p>
        </w:tc>
      </w:tr>
      <w:tr w:rsidR="00A953D7" w:rsidRPr="00D954CF" w:rsidTr="008F154E">
        <w:trPr>
          <w:trHeight w:val="105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96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96">
              <w:rPr>
                <w:rFonts w:ascii="Times New Roman" w:hAnsi="Times New Roman" w:cs="Times New Roman"/>
                <w:b/>
                <w:sz w:val="18"/>
                <w:szCs w:val="18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96">
              <w:rPr>
                <w:rFonts w:ascii="Times New Roman" w:hAnsi="Times New Roman" w:cs="Times New Roman"/>
                <w:b/>
                <w:sz w:val="18"/>
                <w:szCs w:val="18"/>
              </w:rPr>
              <w:t>07 654 404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9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250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с. Донское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Владимира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Костыша от № 1 до № 9 с подключением к действующему водоводу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Первомайской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, 38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355 015,65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355 015,65</w:t>
            </w:r>
          </w:p>
        </w:tc>
      </w:tr>
      <w:tr w:rsidR="00A953D7" w:rsidRPr="00D954CF" w:rsidTr="008F154E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35 501,57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35 501,57</w:t>
            </w:r>
          </w:p>
        </w:tc>
      </w:tr>
      <w:tr w:rsidR="00A953D7" w:rsidRPr="00D954CF" w:rsidTr="008F154E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319 514,09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319 514,09</w:t>
            </w:r>
          </w:p>
        </w:tc>
      </w:tr>
      <w:tr w:rsidR="00A953D7" w:rsidRPr="00D954CF" w:rsidTr="008F154E">
        <w:trPr>
          <w:trHeight w:val="103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96">
              <w:rPr>
                <w:rFonts w:ascii="Times New Roman" w:hAnsi="Times New Roman" w:cs="Times New Roman"/>
                <w:b/>
                <w:sz w:val="18"/>
                <w:szCs w:val="18"/>
              </w:rPr>
              <w:t>71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96">
              <w:rPr>
                <w:rFonts w:ascii="Times New Roman" w:hAnsi="Times New Roman" w:cs="Times New Roman"/>
                <w:b/>
                <w:sz w:val="18"/>
                <w:szCs w:val="18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96">
              <w:rPr>
                <w:rFonts w:ascii="Times New Roman" w:hAnsi="Times New Roman" w:cs="Times New Roman"/>
                <w:b/>
                <w:sz w:val="18"/>
                <w:szCs w:val="18"/>
              </w:rPr>
              <w:t>07 654 404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9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водопроводной сети из полиэтиленовых труб диаметром 110мм, протяженностью 1550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с. Донское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Труновского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Павлова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4 до № 104, с подключением к действующему водоводу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Строителей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1 550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2 201 097,88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2 201 097,88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220 109,79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220 109,79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1 980 988,09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1 980 988,09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Туркменский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225 789,94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225 789,94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Кучерлинский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225 789,94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225 789,94</w:t>
            </w:r>
          </w:p>
        </w:tc>
      </w:tr>
      <w:tr w:rsidR="00A953D7" w:rsidRPr="00D954CF" w:rsidTr="008F154E">
        <w:trPr>
          <w:trHeight w:val="103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72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07 656 416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150 м, в ауле Шарахалсун Туркменского района по ул.Молодежной от разводящей сети водопровода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Молодежная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225 789,94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225 789,94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22 578,99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22 578,99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203 210,94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203 210,94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Шпаковский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37 270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2 251 056,00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4 153 500,00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28 460 506,43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14 894 358,92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109 736 171,56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159 495 592,90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Михайловск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9 600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2 251 056,00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6 251 809,21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86 128 278,81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94 631 144,02</w:t>
            </w:r>
          </w:p>
        </w:tc>
      </w:tr>
      <w:tr w:rsidR="00A953D7" w:rsidRPr="00D954CF" w:rsidTr="00501015">
        <w:trPr>
          <w:trHeight w:val="162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73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07 658 101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их полиэтиленовых труб диаметром 500мм, протяженностью 8500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г. Михайловске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сетей МУП "Водоканал"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г. Ставрополя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(в районе ЦРБ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г. Михайловска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Ленина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, 1) вдоль автодороги Ставрополь - Дубовка до поворота на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Выставочную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, далее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Выставочной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, Орджоникидзе, Заречной, Счастливой, пер.Кизиловскому, ул.Ишкова до ж/д № 71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8 500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2 155 939,00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5 685 247,97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79 303 364,55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87 144 551,52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2 155 939,00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5 685 247,97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7 841 186,97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79 303 364,55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79 303 364,55</w:t>
            </w:r>
          </w:p>
        </w:tc>
      </w:tr>
      <w:tr w:rsidR="00A953D7" w:rsidRPr="00D954CF" w:rsidTr="008F154E">
        <w:trPr>
          <w:trHeight w:val="463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74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07 658 101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225мм, протяженностью 500м,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г. Михайловске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по пер.Князевскому от ул.Подлесной до автодороги Ставрополь - Дубовка с подключением к проектируемому водоводу диаметром 500мм от сетей МУП "Водоканал"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г. Ставрополя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(в районе ЦРБ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г. Михайловска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Ленина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, 1) до ул.Ишкова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192 110,31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1 920 764,02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2 112 874,33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192 110,31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192 110,31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1 920 764,02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1 920 764,02</w:t>
            </w:r>
          </w:p>
        </w:tc>
      </w:tr>
      <w:tr w:rsidR="00A953D7" w:rsidRPr="00D954CF" w:rsidTr="00501015">
        <w:trPr>
          <w:trHeight w:val="103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75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07 658 101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водопроводной сети из полиэтиленовых труб диаметром 400мм, протяженностью 600 м, в г.</w:t>
            </w:r>
            <w:r w:rsidR="00751C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Михайловске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Коллективной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Гагарина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(в районе железнодорожного переезда) до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Войкова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, № 2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95 117,00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374 450,93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4 904 150,24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5 373 718,17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95 117,00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374 450,93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469 567,93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4 904 150,24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4 904 150,24</w:t>
            </w:r>
          </w:p>
        </w:tc>
      </w:tr>
      <w:tr w:rsidR="00694601" w:rsidRPr="00D954CF" w:rsidTr="00501015">
        <w:trPr>
          <w:trHeight w:val="300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Надеждинский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6 960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5 097 004,58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10 932 152,30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16 029 156,88</w:t>
            </w:r>
          </w:p>
        </w:tc>
      </w:tr>
      <w:tr w:rsidR="00A953D7" w:rsidRPr="00D954CF" w:rsidTr="008F154E">
        <w:trPr>
          <w:trHeight w:val="112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76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труб диаметром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110 мм, протяженностью 1900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с. Надежда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Шпаковского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Победы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существующего водопровода проходящего вдоль автодороги Ставрополь-Элиста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1 900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4 003 596,37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4 003 596,37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400 359,64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400 359,64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3 603 236,73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3 603 236,73</w:t>
            </w:r>
          </w:p>
        </w:tc>
      </w:tr>
      <w:tr w:rsidR="00A953D7" w:rsidRPr="00D954CF" w:rsidTr="008F154E">
        <w:trPr>
          <w:trHeight w:val="99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77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водопроводной сети из полиэтиленовых труб диаметром 160мм, протяженностью 560 м, в с.Надежда Шпаковского района от существующего водовода проходящего вдоль автодороги Ставрополь-Элиста до ул.Добрая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145 187,90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1 451 622,78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1 596 810,68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145 187,90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145 187,90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1 451 622,78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1 451 622,78</w:t>
            </w:r>
          </w:p>
        </w:tc>
      </w:tr>
      <w:tr w:rsidR="00A953D7" w:rsidRPr="00D954CF" w:rsidTr="008F154E">
        <w:trPr>
          <w:trHeight w:val="126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78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водопроводной сети из полиэтиленовых труб диаметром 110мм, протяженностью 1500 м, в с.Надежда Шпаковского района по ул.Промышленной от № 2 до № 35 с подключением к проектируемой водопроводной сети (от автодороги Ставрополь-Элиста до ул.Добрая)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316 073,40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3 160 176,16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3 476 249,56</w:t>
            </w:r>
          </w:p>
        </w:tc>
      </w:tr>
      <w:tr w:rsidR="00A953D7" w:rsidRPr="00D954CF" w:rsidTr="00501015">
        <w:trPr>
          <w:trHeight w:val="28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316 073,40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316 073,40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3 160 176,16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3 160 176,16</w:t>
            </w:r>
          </w:p>
        </w:tc>
      </w:tr>
      <w:tr w:rsidR="00A953D7" w:rsidRPr="00D954CF" w:rsidTr="008F154E">
        <w:trPr>
          <w:trHeight w:val="126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79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1000 м, в с.Надежда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Светлой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92 с подключением к проектируемой водопроводной сети (от автодороги Ставрополь-Элиста до ул.Добрая)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210 715,64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2 106 784,45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2 317 500,09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210 715,64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210 715,64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2 106 784,45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2 106 784,45</w:t>
            </w:r>
          </w:p>
        </w:tc>
      </w:tr>
      <w:tr w:rsidR="00A953D7" w:rsidRPr="00D954CF" w:rsidTr="008F154E">
        <w:trPr>
          <w:trHeight w:val="132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1000 м, в с.Надежда Шпаковского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Весенней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91 с подключением к проектируемой водопроводной сети (от автодороги Ставрополь-Элиста до ул.Добрая)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210 715,64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2 106 784,45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2 317 500,09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210 715,64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210 715,64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2 106 784,45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2 106 784,45</w:t>
            </w:r>
          </w:p>
        </w:tc>
      </w:tr>
      <w:tr w:rsidR="00A953D7" w:rsidRPr="00D954CF" w:rsidTr="008F154E">
        <w:trPr>
          <w:trHeight w:val="463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81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водопроводной сети из полиэтиленовых труб диаметром 110мм, протяженностью 1000 м, в с.Надежда Шпаковского района по ул. Доброй от № 1 до № 39 с подключением к проектируемой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водопроводной сети (от автодороги Ставрополь-Элиста до ул.Добрая)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210 715,64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2 106 784,45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2 317 500,09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210 715,64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210 715,64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2 106 784,45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2 106 784,45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станица Новомарьевская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2 950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3 561 093,46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2 801 041,77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6 362 135,23</w:t>
            </w:r>
          </w:p>
        </w:tc>
      </w:tr>
      <w:tr w:rsidR="00A953D7" w:rsidRPr="00D954CF" w:rsidTr="008F154E">
        <w:trPr>
          <w:trHeight w:val="130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82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уличной водопроводной сети из полиэтиленовых труб диаметром 110мм, протяженностью 800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ст. Новомарьевской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Шпаковского района по ул. Донской от № 1 до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Привольной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с подключением к водопроводной сети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Привольной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1 685 724,68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1 685 724,68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168 572,47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168 572,47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1 517 152,21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1 517 152,21</w:t>
            </w:r>
          </w:p>
        </w:tc>
      </w:tr>
      <w:tr w:rsidR="00A953D7" w:rsidRPr="00D954CF" w:rsidTr="008F154E">
        <w:trPr>
          <w:trHeight w:val="117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83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уличной водопроводной сети из полиэтиленовых труб диаметром 110мм, протяженностью 750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ст. Новомарьевской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Шпаковского района по ул. Кубанской от № 1 до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Привольной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с подключением к водопроводной сети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Привольной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1 580 367,01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1 580 367,01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158 036,70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158 036,70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1 422 330,31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1 422 330,31</w:t>
            </w:r>
          </w:p>
        </w:tc>
      </w:tr>
      <w:tr w:rsidR="00A953D7" w:rsidRPr="00D954CF" w:rsidTr="008F154E">
        <w:trPr>
          <w:trHeight w:val="108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84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уличной водопроводной сети из полиэтиленовых труб диаметром 110мм, протяженностью 1100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ст. Новомарьевской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Шпаковского района по ул. Терской от № 1 до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Привольной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с подключением к водопроводной сети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Привольной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1 100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231 787,17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2 200 819,17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2 432 606,34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231 787,17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231 787,17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2 200 819,17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2 200 819,17</w:t>
            </w:r>
          </w:p>
        </w:tc>
      </w:tr>
      <w:tr w:rsidR="00A953D7" w:rsidRPr="00D954CF" w:rsidTr="008F154E">
        <w:trPr>
          <w:trHeight w:val="108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85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07 658 413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уличной водопроводной сети из полиэтиленовых труб диаметром 110мм, протяженностью 300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ст. Новомарьевской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Шпаковского района по пер. Юбилейный от № 11 до ул.70 лет Октября с подключением к водопроводной сети по ул.70 лет Октября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63 214,60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600 222,60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663 437,20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63 214,60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63 214,60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600 222,60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600 222,60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Сенгилеевский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17 760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4 153 500,00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13 550 599,18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12 093 317,15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12 675 740,45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42 473 156,78</w:t>
            </w:r>
          </w:p>
        </w:tc>
      </w:tr>
      <w:tr w:rsidR="00A953D7" w:rsidRPr="00D954CF" w:rsidTr="00501015">
        <w:trPr>
          <w:trHeight w:val="120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86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07 658 419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разводящей водопроводной сети из полиэтиленовых труб диаметром 225мм, протяженностью 3000 м, в с.Сенгилеевском Шпаковского района от пересечения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Горького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Пионерская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до земельного участка 26:11:051201:50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926 100,60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2 894 990,68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3 054 215,17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3 216 087,88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10 091 394,34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926 100,60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926 100,60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2 894 990,68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3 054 215,17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3 216 087,88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9 165 293,74</w:t>
            </w:r>
          </w:p>
        </w:tc>
      </w:tr>
      <w:tr w:rsidR="00A953D7" w:rsidRPr="00D954CF" w:rsidTr="00501015">
        <w:trPr>
          <w:trHeight w:val="90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разводящей водопроводной сети из полиэтиленовых труб диаметром 110мм, протяженностью 13000 м, в с.Сенгилеевском Шпаковского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района от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проектируемого водопровода в границах земельного участка 26:11:051201:50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13 000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3 137 989,40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8 041 079,82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8 483 339,21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8 932 956,19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28 595 364,63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2 628 889,10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2 628 889,10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509 100,30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8 041 079,82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8 483 339,21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8 932 956,19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25 966 475,53</w:t>
            </w:r>
          </w:p>
        </w:tc>
      </w:tr>
      <w:tr w:rsidR="00A953D7" w:rsidRPr="00D954CF" w:rsidTr="008F154E">
        <w:trPr>
          <w:trHeight w:val="463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87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7 658 419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уличной водопроводной сети из полиэтиленовых труб диаметром 110мм, протяженностью 700 м, в с.Сенгилеевском Шпаковского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Лесная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подключением к водопроводной сети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Молодежная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89 410,00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1 381 844,13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1 471 254,13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89 410,00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54 335,72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143 745,72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1 327 508,42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1 327 508,42</w:t>
            </w:r>
          </w:p>
        </w:tc>
      </w:tr>
      <w:tr w:rsidR="00A953D7" w:rsidRPr="00D954CF" w:rsidTr="008F154E">
        <w:trPr>
          <w:trHeight w:val="1050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88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07 658 419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уличной водопроводной сети из полиэтиленовых труб диаметром 110мм, протяженностью 290 м, в с.Сенгилеевском Шпаковского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Лермонтова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с подключением к существующей водопроводной сети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по ул. Ленина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611 073,61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611 073,61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61 107,36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61 107,36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549 966,25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549 966,25</w:t>
            </w:r>
          </w:p>
        </w:tc>
      </w:tr>
      <w:tr w:rsidR="00A953D7" w:rsidRPr="00D954CF" w:rsidTr="008F154E">
        <w:trPr>
          <w:trHeight w:val="118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89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07 658 419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уличной водопроводной сети из полиэтиленовых труб диаметром 110мм, протяженностью 250 м, в с.Сенгилеевском Шпаковского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Пионерской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с подключением к существующей водопроводной сети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Пионерская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52 678,94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500 186,49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552 865,42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52 678,94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52 678,94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500 186,49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500 186,49</w:t>
            </w:r>
          </w:p>
        </w:tc>
      </w:tr>
      <w:tr w:rsidR="00A953D7" w:rsidRPr="00D954CF" w:rsidTr="008F154E">
        <w:trPr>
          <w:trHeight w:val="106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07 658 419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751C96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51C96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уличной водопроводной сети из полиэтиленовых труб диаметром 110мм, протяженностью 270 м, в с.Сенгилеевском Шпаковского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Мира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с подключением к существующей водопроводной сети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Мира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568 932,00</w:t>
            </w:r>
          </w:p>
        </w:tc>
        <w:tc>
          <w:tcPr>
            <w:tcW w:w="1559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568 932,00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56 893,20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56 893,20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512 038,80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512 038,80</w:t>
            </w:r>
          </w:p>
        </w:tc>
      </w:tr>
      <w:tr w:rsidR="00A953D7" w:rsidRPr="00D954CF" w:rsidTr="008F154E">
        <w:trPr>
          <w:trHeight w:val="100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A953D7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53D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91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A953D7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53D7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A953D7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53D7">
              <w:rPr>
                <w:rFonts w:ascii="Times New Roman" w:hAnsi="Times New Roman" w:cs="Times New Roman"/>
                <w:b/>
                <w:sz w:val="16"/>
                <w:szCs w:val="16"/>
              </w:rPr>
              <w:t>07 658 419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A953D7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53D7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уличной водопроводной сети из полиэтиленовых труб диаметром 110мм, протяженностью 250 м, в с.Сенгилеевском Шпаковского района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Комсомольской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с подключением к существующей водопроводной сети по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Комсомольской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55 576,28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526 696,37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582 272,65</w:t>
            </w:r>
          </w:p>
        </w:tc>
      </w:tr>
      <w:tr w:rsidR="00A953D7" w:rsidRPr="00D954CF" w:rsidTr="00501015">
        <w:trPr>
          <w:trHeight w:val="315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55 576,28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55 576,28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526 696,37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526 696,37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Железноводск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3 150 836,00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3 150 836,00</w:t>
            </w:r>
          </w:p>
        </w:tc>
      </w:tr>
      <w:tr w:rsidR="00A953D7" w:rsidRPr="00D954CF" w:rsidTr="00501015">
        <w:trPr>
          <w:trHeight w:val="1590"/>
        </w:trPr>
        <w:tc>
          <w:tcPr>
            <w:tcW w:w="444" w:type="dxa"/>
            <w:noWrap/>
            <w:vAlign w:val="center"/>
            <w:hideMark/>
          </w:tcPr>
          <w:p w:rsidR="00D954CF" w:rsidRPr="00A953D7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53D7">
              <w:rPr>
                <w:rFonts w:ascii="Times New Roman" w:hAnsi="Times New Roman" w:cs="Times New Roman"/>
                <w:b/>
                <w:sz w:val="16"/>
                <w:szCs w:val="16"/>
              </w:rPr>
              <w:t>92</w:t>
            </w:r>
          </w:p>
        </w:tc>
        <w:tc>
          <w:tcPr>
            <w:tcW w:w="790" w:type="dxa"/>
            <w:noWrap/>
            <w:vAlign w:val="center"/>
            <w:hideMark/>
          </w:tcPr>
          <w:p w:rsidR="00D954CF" w:rsidRPr="00A953D7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53D7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noWrap/>
            <w:vAlign w:val="center"/>
            <w:hideMark/>
          </w:tcPr>
          <w:p w:rsidR="00D954CF" w:rsidRPr="00A953D7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53D7">
              <w:rPr>
                <w:rFonts w:ascii="Times New Roman" w:hAnsi="Times New Roman" w:cs="Times New Roman"/>
                <w:b/>
                <w:sz w:val="16"/>
                <w:szCs w:val="16"/>
              </w:rPr>
              <w:t>07 712 000</w:t>
            </w:r>
          </w:p>
        </w:tc>
        <w:tc>
          <w:tcPr>
            <w:tcW w:w="459" w:type="dxa"/>
            <w:noWrap/>
            <w:vAlign w:val="center"/>
            <w:hideMark/>
          </w:tcPr>
          <w:p w:rsidR="00D954CF" w:rsidRPr="00A953D7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53D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водопроводных сетей из полиэтиленовых труб диаметром 225мм, протяженностью 550 м, в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г. Железноводске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от действующего водовода в районе АЗС "Лукойл"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г. Железноводска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до земельного участка,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на котором размещается Объект № 1409 (г. Железноводск в районе станции "Бештау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») (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подключаемая нагрузка 100,000 м3/сутки - плата утверждена в индивидуальном порядке) 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3 150 836,00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3 150 836,00</w:t>
            </w:r>
          </w:p>
        </w:tc>
      </w:tr>
      <w:tr w:rsidR="00694601" w:rsidRPr="00D954CF" w:rsidTr="00501015">
        <w:trPr>
          <w:trHeight w:val="315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Кисловодск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7 021 651,35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7 021 651,35</w:t>
            </w:r>
          </w:p>
        </w:tc>
      </w:tr>
      <w:tr w:rsidR="00A953D7" w:rsidRPr="00D954CF" w:rsidTr="008F154E">
        <w:trPr>
          <w:trHeight w:val="1305"/>
        </w:trPr>
        <w:tc>
          <w:tcPr>
            <w:tcW w:w="444" w:type="dxa"/>
            <w:vMerge w:val="restart"/>
            <w:noWrap/>
            <w:vAlign w:val="center"/>
            <w:hideMark/>
          </w:tcPr>
          <w:p w:rsidR="00D954CF" w:rsidRPr="00A953D7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53D7">
              <w:rPr>
                <w:rFonts w:ascii="Times New Roman" w:hAnsi="Times New Roman" w:cs="Times New Roman"/>
                <w:b/>
                <w:sz w:val="16"/>
                <w:szCs w:val="16"/>
              </w:rPr>
              <w:t>93</w:t>
            </w:r>
          </w:p>
        </w:tc>
        <w:tc>
          <w:tcPr>
            <w:tcW w:w="790" w:type="dxa"/>
            <w:vMerge w:val="restart"/>
            <w:noWrap/>
            <w:vAlign w:val="center"/>
            <w:hideMark/>
          </w:tcPr>
          <w:p w:rsidR="00D954CF" w:rsidRPr="00A953D7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53D7">
              <w:rPr>
                <w:rFonts w:ascii="Times New Roman" w:hAnsi="Times New Roman" w:cs="Times New Roman"/>
                <w:b/>
                <w:sz w:val="16"/>
                <w:szCs w:val="16"/>
              </w:rPr>
              <w:t>ВС-1.2</w:t>
            </w:r>
          </w:p>
        </w:tc>
        <w:tc>
          <w:tcPr>
            <w:tcW w:w="1029" w:type="dxa"/>
            <w:vMerge w:val="restart"/>
            <w:noWrap/>
            <w:vAlign w:val="center"/>
            <w:hideMark/>
          </w:tcPr>
          <w:p w:rsidR="00D954CF" w:rsidRPr="00A953D7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53D7">
              <w:rPr>
                <w:rFonts w:ascii="Times New Roman" w:hAnsi="Times New Roman" w:cs="Times New Roman"/>
                <w:b/>
                <w:sz w:val="16"/>
                <w:szCs w:val="16"/>
              </w:rPr>
              <w:t>07 715 000</w:t>
            </w:r>
          </w:p>
        </w:tc>
        <w:tc>
          <w:tcPr>
            <w:tcW w:w="459" w:type="dxa"/>
            <w:vMerge w:val="restart"/>
            <w:noWrap/>
            <w:vAlign w:val="center"/>
            <w:hideMark/>
          </w:tcPr>
          <w:p w:rsidR="00D954CF" w:rsidRPr="00A953D7" w:rsidRDefault="00D954CF" w:rsidP="00D954CF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53D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19601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водопроводных сетей диаметром 200мм из полиэтиленовых труб протяженностью 1000 м в г.Кисловодске по ул.Катыхина от пересечения </w:t>
            </w:r>
            <w:r w:rsidR="00751C96" w:rsidRPr="00D954CF">
              <w:rPr>
                <w:rFonts w:ascii="Times New Roman" w:hAnsi="Times New Roman" w:cs="Times New Roman"/>
                <w:sz w:val="18"/>
                <w:szCs w:val="18"/>
              </w:rPr>
              <w:t>ул. Крылова</w:t>
            </w: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 xml:space="preserve"> и ул.Катыхина до земельного участка, отведенного под строительство микрорайона в районе жилого дома № 179 по ул.Катыхина (ОБЪЕКТЫ № 379 - № 382 - в индивидуальном порядке)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1417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7 021 651,35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7 021 651,35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702 165,13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702 165,13</w:t>
            </w:r>
          </w:p>
        </w:tc>
      </w:tr>
      <w:tr w:rsidR="00A953D7" w:rsidRPr="00D954CF" w:rsidTr="00501015">
        <w:trPr>
          <w:trHeight w:val="330"/>
        </w:trPr>
        <w:tc>
          <w:tcPr>
            <w:tcW w:w="444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6 319 486,21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6 319 486,21</w:t>
            </w:r>
          </w:p>
        </w:tc>
      </w:tr>
      <w:tr w:rsidR="00694601" w:rsidRPr="00D954CF" w:rsidTr="00501015">
        <w:trPr>
          <w:trHeight w:val="300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Итого, в том числе: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108 442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2 251 056,00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8 554 519,00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75 156 361,09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63 374 683,17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157 387 129,29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306 723 748,55</w:t>
            </w:r>
          </w:p>
        </w:tc>
      </w:tr>
      <w:tr w:rsidR="00694601" w:rsidRPr="00D954CF" w:rsidTr="00501015">
        <w:trPr>
          <w:trHeight w:val="300"/>
        </w:trPr>
        <w:tc>
          <w:tcPr>
            <w:tcW w:w="5807" w:type="dxa"/>
            <w:gridSpan w:val="5"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751C96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108 442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29 776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21 420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56 696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108 442</w:t>
            </w:r>
          </w:p>
        </w:tc>
      </w:tr>
      <w:tr w:rsidR="00694601" w:rsidRPr="00D954CF" w:rsidTr="00501015">
        <w:trPr>
          <w:trHeight w:val="330"/>
        </w:trPr>
        <w:tc>
          <w:tcPr>
            <w:tcW w:w="5807" w:type="dxa"/>
            <w:gridSpan w:val="5"/>
            <w:noWrap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2 251 056,00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4 548 408,00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18 235 216,22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757 741,41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25 792 421,63</w:t>
            </w:r>
          </w:p>
        </w:tc>
      </w:tr>
      <w:tr w:rsidR="00694601" w:rsidRPr="00D954CF" w:rsidTr="00501015">
        <w:trPr>
          <w:trHeight w:val="330"/>
        </w:trPr>
        <w:tc>
          <w:tcPr>
            <w:tcW w:w="5807" w:type="dxa"/>
            <w:gridSpan w:val="5"/>
            <w:noWrap/>
            <w:vAlign w:val="center"/>
            <w:hideMark/>
          </w:tcPr>
          <w:p w:rsidR="00D954CF" w:rsidRPr="00D954CF" w:rsidRDefault="00D954CF" w:rsidP="00D954C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954CF" w:rsidRPr="00D954CF" w:rsidRDefault="00D954CF" w:rsidP="0069460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4 006 111,00</w:t>
            </w:r>
          </w:p>
        </w:tc>
        <w:tc>
          <w:tcPr>
            <w:tcW w:w="1276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56 921 144,88</w:t>
            </w:r>
          </w:p>
        </w:tc>
        <w:tc>
          <w:tcPr>
            <w:tcW w:w="1559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62 616 941,76</w:t>
            </w:r>
          </w:p>
        </w:tc>
        <w:tc>
          <w:tcPr>
            <w:tcW w:w="1417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157 387 129,29</w:t>
            </w:r>
          </w:p>
        </w:tc>
        <w:tc>
          <w:tcPr>
            <w:tcW w:w="1524" w:type="dxa"/>
            <w:noWrap/>
            <w:vAlign w:val="center"/>
            <w:hideMark/>
          </w:tcPr>
          <w:p w:rsidR="00D954CF" w:rsidRPr="00D954CF" w:rsidRDefault="00D954CF" w:rsidP="00963E8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54CF">
              <w:rPr>
                <w:rFonts w:ascii="Times New Roman" w:hAnsi="Times New Roman" w:cs="Times New Roman"/>
                <w:sz w:val="18"/>
                <w:szCs w:val="18"/>
              </w:rPr>
              <w:t>280 931 326,93</w:t>
            </w:r>
          </w:p>
        </w:tc>
      </w:tr>
    </w:tbl>
    <w:p w:rsidR="00D954CF" w:rsidRPr="00D954CF" w:rsidRDefault="00D954CF" w:rsidP="00D954CF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D954CF" w:rsidRDefault="00D954CF" w:rsidP="00D954CF">
      <w:pPr>
        <w:pStyle w:val="a3"/>
        <w:jc w:val="center"/>
        <w:rPr>
          <w:rFonts w:ascii="Times New Roman" w:hAnsi="Times New Roman" w:cs="Times New Roman"/>
          <w:b/>
        </w:rPr>
      </w:pPr>
    </w:p>
    <w:p w:rsidR="00466CFC" w:rsidRDefault="00466CFC" w:rsidP="00D954CF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таблица по строительству новых централизованных сетей водоснабжения в разрезе диаметров</w:t>
      </w:r>
      <w:r w:rsidR="00A2373F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протяженности</w:t>
      </w:r>
      <w:r w:rsidR="00A2373F">
        <w:rPr>
          <w:rFonts w:ascii="Times New Roman" w:hAnsi="Times New Roman" w:cs="Times New Roman"/>
          <w:b/>
        </w:rPr>
        <w:t>, стоимости.</w:t>
      </w:r>
      <w:r>
        <w:rPr>
          <w:rFonts w:ascii="Times New Roman" w:hAnsi="Times New Roman" w:cs="Times New Roman"/>
          <w:b/>
        </w:rPr>
        <w:t xml:space="preserve"> </w:t>
      </w:r>
    </w:p>
    <w:p w:rsidR="00466CFC" w:rsidRDefault="00466CFC" w:rsidP="00D954CF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3"/>
        <w:gridCol w:w="1660"/>
        <w:gridCol w:w="2518"/>
        <w:gridCol w:w="1701"/>
        <w:gridCol w:w="1559"/>
        <w:gridCol w:w="1701"/>
        <w:gridCol w:w="1701"/>
        <w:gridCol w:w="1985"/>
      </w:tblGrid>
      <w:tr w:rsidR="00466CFC" w:rsidRPr="00466CFC" w:rsidTr="00466CFC">
        <w:trPr>
          <w:trHeight w:val="227"/>
          <w:tblHeader/>
        </w:trPr>
        <w:tc>
          <w:tcPr>
            <w:tcW w:w="2763" w:type="dxa"/>
            <w:vMerge w:val="restart"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660" w:type="dxa"/>
            <w:vMerge w:val="restart"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Cs/>
                <w:sz w:val="18"/>
                <w:szCs w:val="18"/>
              </w:rPr>
              <w:t>Протяженность, м</w:t>
            </w:r>
          </w:p>
        </w:tc>
        <w:tc>
          <w:tcPr>
            <w:tcW w:w="11165" w:type="dxa"/>
            <w:gridSpan w:val="6"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Cs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466CFC" w:rsidRPr="00466CFC" w:rsidTr="00466CFC">
        <w:trPr>
          <w:trHeight w:val="227"/>
          <w:tblHeader/>
        </w:trPr>
        <w:tc>
          <w:tcPr>
            <w:tcW w:w="2763" w:type="dxa"/>
            <w:vMerge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18" w:type="dxa"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Cs/>
                <w:sz w:val="18"/>
                <w:szCs w:val="18"/>
              </w:rPr>
              <w:t>2015 год</w:t>
            </w:r>
          </w:p>
        </w:tc>
        <w:tc>
          <w:tcPr>
            <w:tcW w:w="1701" w:type="dxa"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Cs/>
                <w:sz w:val="18"/>
                <w:szCs w:val="18"/>
              </w:rPr>
              <w:t>2016 год</w:t>
            </w:r>
          </w:p>
        </w:tc>
        <w:tc>
          <w:tcPr>
            <w:tcW w:w="1559" w:type="dxa"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Cs/>
                <w:sz w:val="18"/>
                <w:szCs w:val="18"/>
              </w:rPr>
              <w:t>2017 год</w:t>
            </w:r>
          </w:p>
        </w:tc>
        <w:tc>
          <w:tcPr>
            <w:tcW w:w="1701" w:type="dxa"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Cs/>
                <w:sz w:val="18"/>
                <w:szCs w:val="18"/>
              </w:rPr>
              <w:t>2018 год</w:t>
            </w:r>
          </w:p>
        </w:tc>
        <w:tc>
          <w:tcPr>
            <w:tcW w:w="1701" w:type="dxa"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Cs/>
                <w:sz w:val="18"/>
                <w:szCs w:val="18"/>
              </w:rPr>
              <w:t>2019 год</w:t>
            </w:r>
          </w:p>
        </w:tc>
        <w:tc>
          <w:tcPr>
            <w:tcW w:w="1985" w:type="dxa"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в общем порядке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106 892</w:t>
            </w: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2 251 056,00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5 403 683,00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75 156 361,09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56 353 031,82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157 387 129,29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296 551 261,21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29 776,00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20 420,00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56 696,00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106 892,00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2 251 056,00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4 548 408,00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18 235 216,22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55 576,28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25 090 256,49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855 275,00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56 921 144,88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56 297 455,55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157 387 129,29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271 461 004,71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диаметром 50 мм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13 696,57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130 048,92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143 745,49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65,00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65,00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13 696,57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13 696,57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130 048,92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130 048,92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диаметром 75 мм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6 395</w:t>
            </w: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2 893 524,80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4 331 801,04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4 980 421,60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12 205 747,44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1 230,00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2 295,00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2 870,00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6 395,00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1 148 266,81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1 148 266,81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1 745 257,99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4 331 801,04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4 980 421,60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11 057 480,63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диаметром 90 мм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2 922</w:t>
            </w: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28 891,80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4 097 335,73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285 849,40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4 412 076,93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2 722,00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2 922,00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28 891,80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409 733,57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438 625,37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3 687 602,16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285 849,40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3 973 451,56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диаметром 110 мм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69 876</w:t>
            </w: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4 448 690,60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49 831 163,27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30 889 513,45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52 293 900,96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137 463 268,27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21 541,00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11 700,00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36 635,00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69 876,00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3 593 415,60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8 688 423,47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55 576,28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12 337 415,35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855 275,00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41 142 739,80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30 833 937,17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52 293 900,96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125 125 852,93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диаметром 160 мм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12 889</w:t>
            </w: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8 133 837,72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10 639 296,42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7 764 734,24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26 537 868,39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4 283,00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5 005,00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3 601,00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12 889,00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683 283,48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683 283,48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7 450 554,25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10 639 296,42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7 764 734,24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25 854 584,91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диаметром 225 мм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4 490</w:t>
            </w: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926 100,60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3 387 524,60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3 054 215,17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8 140 557,70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15 508 398,08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4 490,00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4 490,00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проектирование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926 100,60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492 533,91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1 418 634,51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2 894 990,68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3 054 215,17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8 140 557,70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14 089 763,56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диаметром 315 мм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765</w:t>
            </w: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444 157,08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4 217 271,52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4 661 428,60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765,00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765,00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444 157,08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444 157,08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4 217 271,52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4 217 271,52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диаметром 400 мм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990</w:t>
            </w: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95 117,00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669 873,35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2 805 035,89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4 904 150,24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8 474 176,49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390,00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990,00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95 117,00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669 873,35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764 990,35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2 805 035,89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4 904 150,24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7 709 186,14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диаметром 500 мм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8 500</w:t>
            </w: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2 155 939,00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5 685 247,97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79 303 364,55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87 144 551,52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8 500,00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8 500,00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2 155 939,00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5 685 247,97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7 841 186,97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79 303 364,55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79 303 364,55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в индивидуальном порядке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1 550</w:t>
            </w: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3 150 836,00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7 021 651,35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10 172 487,35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550,00</w:t>
            </w:r>
          </w:p>
        </w:tc>
        <w:tc>
          <w:tcPr>
            <w:tcW w:w="1559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1 550,00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702 165,13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702 165,13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3 150 836,00</w:t>
            </w:r>
          </w:p>
        </w:tc>
        <w:tc>
          <w:tcPr>
            <w:tcW w:w="1559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6 319 486,21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9 470 322,21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диаметром 200 мм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1 000</w:t>
            </w: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7 021 651,35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7 021 651,35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702 165,13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702 165,13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6 319 486,21</w:t>
            </w: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6 319 486,21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диаметром 225 мм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550</w:t>
            </w: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3 150 836,00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b/>
                <w:sz w:val="18"/>
                <w:szCs w:val="18"/>
              </w:rPr>
              <w:t>3 150 836,00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550,00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550,00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6CFC" w:rsidRPr="00466CFC" w:rsidTr="00466CFC">
        <w:trPr>
          <w:trHeight w:val="227"/>
        </w:trPr>
        <w:tc>
          <w:tcPr>
            <w:tcW w:w="2763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660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8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3 150 836,00</w:t>
            </w:r>
          </w:p>
        </w:tc>
        <w:tc>
          <w:tcPr>
            <w:tcW w:w="1559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466CFC" w:rsidRPr="00466CFC" w:rsidRDefault="00466CFC" w:rsidP="00466C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6CFC">
              <w:rPr>
                <w:rFonts w:ascii="Times New Roman" w:hAnsi="Times New Roman" w:cs="Times New Roman"/>
                <w:sz w:val="18"/>
                <w:szCs w:val="18"/>
              </w:rPr>
              <w:t>3 150 836,00</w:t>
            </w:r>
          </w:p>
        </w:tc>
      </w:tr>
    </w:tbl>
    <w:p w:rsidR="00466CFC" w:rsidRDefault="00466CFC" w:rsidP="00466CFC">
      <w:pPr>
        <w:pStyle w:val="a3"/>
        <w:rPr>
          <w:rFonts w:ascii="Times New Roman" w:hAnsi="Times New Roman" w:cs="Times New Roman"/>
          <w:b/>
        </w:rPr>
      </w:pPr>
    </w:p>
    <w:p w:rsidR="000B6AEA" w:rsidRDefault="000B6AEA" w:rsidP="00466CFC">
      <w:pPr>
        <w:pStyle w:val="a3"/>
        <w:rPr>
          <w:rFonts w:ascii="Times New Roman" w:hAnsi="Times New Roman" w:cs="Times New Roman"/>
          <w:b/>
        </w:rPr>
      </w:pPr>
    </w:p>
    <w:p w:rsidR="000B6AEA" w:rsidRDefault="000B6AEA" w:rsidP="00466CFC">
      <w:pPr>
        <w:pStyle w:val="a3"/>
        <w:rPr>
          <w:rFonts w:ascii="Times New Roman" w:hAnsi="Times New Roman" w:cs="Times New Roman"/>
          <w:b/>
        </w:rPr>
      </w:pPr>
    </w:p>
    <w:p w:rsidR="000B6AEA" w:rsidRDefault="000B6AEA" w:rsidP="00466CFC">
      <w:pPr>
        <w:pStyle w:val="a3"/>
        <w:rPr>
          <w:rFonts w:ascii="Times New Roman" w:hAnsi="Times New Roman" w:cs="Times New Roman"/>
          <w:b/>
        </w:rPr>
      </w:pPr>
    </w:p>
    <w:p w:rsidR="000B6AEA" w:rsidRDefault="000B6AEA" w:rsidP="00466CFC">
      <w:pPr>
        <w:pStyle w:val="a3"/>
        <w:rPr>
          <w:rFonts w:ascii="Times New Roman" w:hAnsi="Times New Roman" w:cs="Times New Roman"/>
          <w:b/>
        </w:rPr>
      </w:pPr>
    </w:p>
    <w:p w:rsidR="000B6AEA" w:rsidRDefault="000B6AEA" w:rsidP="00466CFC">
      <w:pPr>
        <w:pStyle w:val="a3"/>
        <w:rPr>
          <w:rFonts w:ascii="Times New Roman" w:hAnsi="Times New Roman" w:cs="Times New Roman"/>
          <w:b/>
        </w:rPr>
      </w:pPr>
    </w:p>
    <w:p w:rsidR="000B6AEA" w:rsidRDefault="000B6AEA" w:rsidP="00466CFC">
      <w:pPr>
        <w:pStyle w:val="a3"/>
        <w:rPr>
          <w:rFonts w:ascii="Times New Roman" w:hAnsi="Times New Roman" w:cs="Times New Roman"/>
          <w:b/>
        </w:rPr>
      </w:pPr>
    </w:p>
    <w:p w:rsidR="000B6AEA" w:rsidRDefault="000B6AEA" w:rsidP="00466CFC">
      <w:pPr>
        <w:pStyle w:val="a3"/>
        <w:rPr>
          <w:rFonts w:ascii="Times New Roman" w:hAnsi="Times New Roman" w:cs="Times New Roman"/>
          <w:b/>
        </w:rPr>
      </w:pPr>
    </w:p>
    <w:p w:rsidR="000B6AEA" w:rsidRDefault="000B6AEA" w:rsidP="00466CFC">
      <w:pPr>
        <w:pStyle w:val="a3"/>
        <w:rPr>
          <w:rFonts w:ascii="Times New Roman" w:hAnsi="Times New Roman" w:cs="Times New Roman"/>
          <w:b/>
        </w:rPr>
      </w:pPr>
    </w:p>
    <w:p w:rsidR="000B6AEA" w:rsidRDefault="000B6AEA" w:rsidP="00466CFC">
      <w:pPr>
        <w:pStyle w:val="a3"/>
        <w:rPr>
          <w:rFonts w:ascii="Times New Roman" w:hAnsi="Times New Roman" w:cs="Times New Roman"/>
          <w:b/>
        </w:rPr>
      </w:pPr>
    </w:p>
    <w:p w:rsidR="000B6AEA" w:rsidRDefault="000B6AEA" w:rsidP="00466CFC">
      <w:pPr>
        <w:pStyle w:val="a3"/>
        <w:rPr>
          <w:rFonts w:ascii="Times New Roman" w:hAnsi="Times New Roman" w:cs="Times New Roman"/>
          <w:b/>
        </w:rPr>
      </w:pPr>
    </w:p>
    <w:p w:rsidR="00B84DCA" w:rsidRDefault="00B84DCA" w:rsidP="00466CFC">
      <w:pPr>
        <w:pStyle w:val="a3"/>
        <w:rPr>
          <w:rFonts w:ascii="Times New Roman" w:hAnsi="Times New Roman" w:cs="Times New Roman"/>
          <w:b/>
        </w:rPr>
      </w:pPr>
    </w:p>
    <w:p w:rsidR="00B84DCA" w:rsidRDefault="00B84DCA" w:rsidP="00466CFC">
      <w:pPr>
        <w:pStyle w:val="a3"/>
        <w:rPr>
          <w:rFonts w:ascii="Times New Roman" w:hAnsi="Times New Roman" w:cs="Times New Roman"/>
          <w:b/>
        </w:rPr>
      </w:pPr>
    </w:p>
    <w:p w:rsidR="00B84DCA" w:rsidRDefault="00B84DCA" w:rsidP="00466CFC">
      <w:pPr>
        <w:pStyle w:val="a3"/>
        <w:rPr>
          <w:rFonts w:ascii="Times New Roman" w:hAnsi="Times New Roman" w:cs="Times New Roman"/>
          <w:b/>
        </w:rPr>
      </w:pPr>
    </w:p>
    <w:p w:rsidR="000B6AEA" w:rsidRDefault="00B84DCA" w:rsidP="00B84DCA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таблица стоимости мероприятий по строительству новых сетей водоснабжения в целях подключения объектов капитального строительства, с указанием предварительных источников финансирования.</w:t>
      </w:r>
      <w:bookmarkStart w:id="0" w:name="_GoBack"/>
      <w:bookmarkEnd w:id="0"/>
    </w:p>
    <w:p w:rsidR="000B6AEA" w:rsidRDefault="000B6AEA" w:rsidP="00466CFC">
      <w:pPr>
        <w:pStyle w:val="a3"/>
        <w:rPr>
          <w:rFonts w:ascii="Times New Roman" w:hAnsi="Times New Roman" w:cs="Times New Roman"/>
          <w:b/>
        </w:rPr>
      </w:pPr>
    </w:p>
    <w:p w:rsidR="000B6AEA" w:rsidRDefault="000B6AEA" w:rsidP="00466CFC">
      <w:pPr>
        <w:pStyle w:val="a3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232"/>
        <w:gridCol w:w="993"/>
        <w:gridCol w:w="1275"/>
        <w:gridCol w:w="1418"/>
        <w:gridCol w:w="1417"/>
        <w:gridCol w:w="1418"/>
        <w:gridCol w:w="1417"/>
        <w:gridCol w:w="1418"/>
      </w:tblGrid>
      <w:tr w:rsidR="000B6AEA" w:rsidRPr="000B6AEA" w:rsidTr="000A4450">
        <w:trPr>
          <w:trHeight w:val="615"/>
        </w:trPr>
        <w:tc>
          <w:tcPr>
            <w:tcW w:w="6232" w:type="dxa"/>
            <w:vMerge w:val="restart"/>
            <w:vAlign w:val="center"/>
            <w:hideMark/>
          </w:tcPr>
          <w:p w:rsidR="000B6AEA" w:rsidRPr="000B6AEA" w:rsidRDefault="000B6AEA" w:rsidP="000B6AE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0B6AEA" w:rsidRPr="000B6AEA" w:rsidRDefault="000B6AEA" w:rsidP="000B6AE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Протяженность, м</w:t>
            </w:r>
          </w:p>
        </w:tc>
        <w:tc>
          <w:tcPr>
            <w:tcW w:w="8363" w:type="dxa"/>
            <w:gridSpan w:val="6"/>
            <w:vAlign w:val="center"/>
            <w:hideMark/>
          </w:tcPr>
          <w:p w:rsidR="00B84DCA" w:rsidRDefault="000B6AEA" w:rsidP="000B6AEA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Объем финансирования с учетом НДС и без учета налога на прибыль (рублей). </w:t>
            </w:r>
          </w:p>
          <w:p w:rsidR="000B6AEA" w:rsidRPr="000B6AEA" w:rsidRDefault="00B84DCA" w:rsidP="000B6AEA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="000B6AEA" w:rsidRPr="000B6AEA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утвержденным в индивидуальном порядке с учетом НДС и налога на прибыль)</w:t>
            </w:r>
          </w:p>
        </w:tc>
      </w:tr>
      <w:tr w:rsidR="00B84DCA" w:rsidRPr="000B6AEA" w:rsidTr="000A4450">
        <w:trPr>
          <w:trHeight w:val="223"/>
        </w:trPr>
        <w:tc>
          <w:tcPr>
            <w:tcW w:w="6232" w:type="dxa"/>
            <w:vMerge/>
            <w:vAlign w:val="center"/>
            <w:hideMark/>
          </w:tcPr>
          <w:p w:rsidR="000B6AEA" w:rsidRPr="000B6AEA" w:rsidRDefault="000B6AEA" w:rsidP="000B6AE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0B6AEA" w:rsidRPr="000B6AEA" w:rsidRDefault="000B6AEA" w:rsidP="000B6AE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  <w:hideMark/>
          </w:tcPr>
          <w:p w:rsidR="000B6AEA" w:rsidRPr="000B6AEA" w:rsidRDefault="000B6AEA" w:rsidP="000B6A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0B6AEA" w:rsidRPr="000B6AEA" w:rsidRDefault="000B6AEA" w:rsidP="000B6A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7" w:type="dxa"/>
            <w:vAlign w:val="center"/>
            <w:hideMark/>
          </w:tcPr>
          <w:p w:rsidR="000B6AEA" w:rsidRPr="000B6AEA" w:rsidRDefault="000B6AEA" w:rsidP="000B6A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8" w:type="dxa"/>
            <w:vAlign w:val="center"/>
            <w:hideMark/>
          </w:tcPr>
          <w:p w:rsidR="000B6AEA" w:rsidRPr="000B6AEA" w:rsidRDefault="000B6AEA" w:rsidP="000B6A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7" w:type="dxa"/>
            <w:vAlign w:val="center"/>
            <w:hideMark/>
          </w:tcPr>
          <w:p w:rsidR="000B6AEA" w:rsidRPr="000B6AEA" w:rsidRDefault="000B6AEA" w:rsidP="000B6A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418" w:type="dxa"/>
            <w:vAlign w:val="center"/>
            <w:hideMark/>
          </w:tcPr>
          <w:p w:rsidR="000B6AEA" w:rsidRPr="000B6AEA" w:rsidRDefault="000B6AEA" w:rsidP="000B6AEA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0B6AEA" w:rsidRPr="000B6AEA" w:rsidTr="000A4450">
        <w:trPr>
          <w:trHeight w:val="570"/>
        </w:trPr>
        <w:tc>
          <w:tcPr>
            <w:tcW w:w="6232" w:type="dxa"/>
            <w:vAlign w:val="center"/>
            <w:hideMark/>
          </w:tcPr>
          <w:p w:rsidR="000B6AEA" w:rsidRPr="00B84DCA" w:rsidRDefault="000B6AEA" w:rsidP="0086610F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строительству новых сетей водоснабжения в целях подключения объектов капитального строительства, всего</w:t>
            </w:r>
          </w:p>
        </w:tc>
        <w:tc>
          <w:tcPr>
            <w:tcW w:w="993" w:type="dxa"/>
            <w:noWrap/>
            <w:vAlign w:val="center"/>
            <w:hideMark/>
          </w:tcPr>
          <w:p w:rsidR="000B6AEA" w:rsidRPr="00B84DCA" w:rsidRDefault="000B6AEA" w:rsidP="000B6AE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108 442</w:t>
            </w:r>
          </w:p>
        </w:tc>
        <w:tc>
          <w:tcPr>
            <w:tcW w:w="1275" w:type="dxa"/>
            <w:noWrap/>
            <w:vAlign w:val="center"/>
            <w:hideMark/>
          </w:tcPr>
          <w:p w:rsidR="000B6AEA" w:rsidRPr="00B84DC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2 251 056,00</w:t>
            </w:r>
          </w:p>
        </w:tc>
        <w:tc>
          <w:tcPr>
            <w:tcW w:w="1418" w:type="dxa"/>
            <w:noWrap/>
            <w:vAlign w:val="center"/>
            <w:hideMark/>
          </w:tcPr>
          <w:p w:rsidR="000B6AEA" w:rsidRPr="00B84DC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8 554 519,00</w:t>
            </w:r>
          </w:p>
        </w:tc>
        <w:tc>
          <w:tcPr>
            <w:tcW w:w="1417" w:type="dxa"/>
            <w:noWrap/>
            <w:vAlign w:val="center"/>
            <w:hideMark/>
          </w:tcPr>
          <w:p w:rsidR="000B6AEA" w:rsidRPr="00B84DC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75 156 361,09</w:t>
            </w:r>
          </w:p>
        </w:tc>
        <w:tc>
          <w:tcPr>
            <w:tcW w:w="1418" w:type="dxa"/>
            <w:noWrap/>
            <w:vAlign w:val="center"/>
            <w:hideMark/>
          </w:tcPr>
          <w:p w:rsidR="000B6AEA" w:rsidRPr="00B84DC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63 374 683,17</w:t>
            </w:r>
          </w:p>
        </w:tc>
        <w:tc>
          <w:tcPr>
            <w:tcW w:w="1417" w:type="dxa"/>
            <w:noWrap/>
            <w:vAlign w:val="center"/>
            <w:hideMark/>
          </w:tcPr>
          <w:p w:rsidR="000B6AEA" w:rsidRPr="00B84DC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157 387 129,29</w:t>
            </w:r>
          </w:p>
        </w:tc>
        <w:tc>
          <w:tcPr>
            <w:tcW w:w="1418" w:type="dxa"/>
            <w:noWrap/>
            <w:vAlign w:val="center"/>
            <w:hideMark/>
          </w:tcPr>
          <w:p w:rsidR="000B6AEA" w:rsidRPr="00B84DC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4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306 723 748,55</w:t>
            </w:r>
          </w:p>
        </w:tc>
      </w:tr>
      <w:tr w:rsidR="000B6AEA" w:rsidRPr="000B6AEA" w:rsidTr="000A4450">
        <w:trPr>
          <w:trHeight w:val="402"/>
        </w:trPr>
        <w:tc>
          <w:tcPr>
            <w:tcW w:w="6232" w:type="dxa"/>
            <w:vAlign w:val="center"/>
            <w:hideMark/>
          </w:tcPr>
          <w:p w:rsidR="000B6AEA" w:rsidRPr="000B6AEA" w:rsidRDefault="000B6AEA" w:rsidP="0086610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993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0B6AEA" w:rsidRPr="000B6AEA" w:rsidTr="000A4450">
        <w:trPr>
          <w:trHeight w:val="402"/>
        </w:trPr>
        <w:tc>
          <w:tcPr>
            <w:tcW w:w="6232" w:type="dxa"/>
            <w:vAlign w:val="center"/>
            <w:hideMark/>
          </w:tcPr>
          <w:p w:rsidR="000B6AEA" w:rsidRPr="000B6AEA" w:rsidRDefault="000B6AEA" w:rsidP="0086610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993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106 892</w:t>
            </w:r>
          </w:p>
        </w:tc>
        <w:tc>
          <w:tcPr>
            <w:tcW w:w="1275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2 251 056,00</w:t>
            </w:r>
          </w:p>
        </w:tc>
        <w:tc>
          <w:tcPr>
            <w:tcW w:w="1418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5 403 683,00</w:t>
            </w:r>
          </w:p>
        </w:tc>
        <w:tc>
          <w:tcPr>
            <w:tcW w:w="1417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75 156 361,09</w:t>
            </w:r>
          </w:p>
        </w:tc>
        <w:tc>
          <w:tcPr>
            <w:tcW w:w="1418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56 353 031,82</w:t>
            </w:r>
          </w:p>
        </w:tc>
        <w:tc>
          <w:tcPr>
            <w:tcW w:w="1417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157 387 129,29</w:t>
            </w:r>
          </w:p>
        </w:tc>
        <w:tc>
          <w:tcPr>
            <w:tcW w:w="1418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296 551 261,21</w:t>
            </w:r>
          </w:p>
        </w:tc>
      </w:tr>
      <w:tr w:rsidR="00B84DCA" w:rsidRPr="000B6AEA" w:rsidTr="000A4450">
        <w:trPr>
          <w:trHeight w:val="570"/>
        </w:trPr>
        <w:tc>
          <w:tcPr>
            <w:tcW w:w="6232" w:type="dxa"/>
            <w:vAlign w:val="center"/>
            <w:hideMark/>
          </w:tcPr>
          <w:p w:rsidR="000B6AEA" w:rsidRPr="000B6AEA" w:rsidRDefault="000B6AEA" w:rsidP="0086610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993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A445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5" w:type="dxa"/>
            <w:noWrap/>
            <w:vAlign w:val="center"/>
            <w:hideMark/>
          </w:tcPr>
          <w:p w:rsid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A4450" w:rsidRPr="000B6AEA" w:rsidRDefault="000A4450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7 021 651,35</w:t>
            </w:r>
          </w:p>
        </w:tc>
        <w:tc>
          <w:tcPr>
            <w:tcW w:w="1417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7 021 651,35</w:t>
            </w:r>
          </w:p>
        </w:tc>
      </w:tr>
      <w:tr w:rsidR="000B6AEA" w:rsidRPr="000B6AEA" w:rsidTr="000A4450">
        <w:trPr>
          <w:trHeight w:val="525"/>
        </w:trPr>
        <w:tc>
          <w:tcPr>
            <w:tcW w:w="6232" w:type="dxa"/>
            <w:vAlign w:val="center"/>
            <w:hideMark/>
          </w:tcPr>
          <w:p w:rsidR="000B6AEA" w:rsidRPr="000B6AEA" w:rsidRDefault="000B6AEA" w:rsidP="0086610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993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1275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3 150 836,00</w:t>
            </w:r>
          </w:p>
        </w:tc>
        <w:tc>
          <w:tcPr>
            <w:tcW w:w="1417" w:type="dxa"/>
            <w:noWrap/>
            <w:vAlign w:val="center"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0B6AEA" w:rsidRPr="000B6AEA" w:rsidRDefault="000B6AEA" w:rsidP="000B6A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AEA">
              <w:rPr>
                <w:rFonts w:ascii="Times New Roman" w:hAnsi="Times New Roman" w:cs="Times New Roman"/>
                <w:sz w:val="18"/>
                <w:szCs w:val="18"/>
              </w:rPr>
              <w:t>3 150 836,00</w:t>
            </w:r>
          </w:p>
        </w:tc>
      </w:tr>
    </w:tbl>
    <w:p w:rsidR="000B6AEA" w:rsidRDefault="000B6AEA" w:rsidP="00466CFC">
      <w:pPr>
        <w:pStyle w:val="a3"/>
        <w:rPr>
          <w:rFonts w:ascii="Times New Roman" w:hAnsi="Times New Roman" w:cs="Times New Roman"/>
          <w:b/>
        </w:rPr>
      </w:pPr>
    </w:p>
    <w:p w:rsidR="000B6AEA" w:rsidRPr="00D954CF" w:rsidRDefault="000B6AEA" w:rsidP="00466CFC">
      <w:pPr>
        <w:pStyle w:val="a3"/>
        <w:rPr>
          <w:rFonts w:ascii="Times New Roman" w:hAnsi="Times New Roman" w:cs="Times New Roman"/>
          <w:b/>
        </w:rPr>
      </w:pPr>
    </w:p>
    <w:sectPr w:rsidR="000B6AEA" w:rsidRPr="00D954CF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0A4450"/>
    <w:rsid w:val="000B6AEA"/>
    <w:rsid w:val="001000DA"/>
    <w:rsid w:val="00196017"/>
    <w:rsid w:val="001B2DC7"/>
    <w:rsid w:val="002131C3"/>
    <w:rsid w:val="002D5A2C"/>
    <w:rsid w:val="003B0ACC"/>
    <w:rsid w:val="003D2A8E"/>
    <w:rsid w:val="00466CFC"/>
    <w:rsid w:val="00501015"/>
    <w:rsid w:val="00515804"/>
    <w:rsid w:val="005424D6"/>
    <w:rsid w:val="00694601"/>
    <w:rsid w:val="00751C96"/>
    <w:rsid w:val="007A2F78"/>
    <w:rsid w:val="008567CE"/>
    <w:rsid w:val="0086610F"/>
    <w:rsid w:val="00881D9B"/>
    <w:rsid w:val="008F154E"/>
    <w:rsid w:val="00925003"/>
    <w:rsid w:val="00963E89"/>
    <w:rsid w:val="009B573A"/>
    <w:rsid w:val="009E3091"/>
    <w:rsid w:val="00A10498"/>
    <w:rsid w:val="00A2373F"/>
    <w:rsid w:val="00A953D7"/>
    <w:rsid w:val="00B84DCA"/>
    <w:rsid w:val="00C11C90"/>
    <w:rsid w:val="00D17630"/>
    <w:rsid w:val="00D954CF"/>
    <w:rsid w:val="00F5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54CF"/>
    <w:pPr>
      <w:spacing w:after="0" w:line="240" w:lineRule="auto"/>
    </w:pPr>
  </w:style>
  <w:style w:type="table" w:styleId="a4">
    <w:name w:val="Table Grid"/>
    <w:basedOn w:val="a1"/>
    <w:uiPriority w:val="39"/>
    <w:rsid w:val="00D9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8258</Words>
  <Characters>47073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26</cp:revision>
  <dcterms:created xsi:type="dcterms:W3CDTF">2016-06-23T05:03:00Z</dcterms:created>
  <dcterms:modified xsi:type="dcterms:W3CDTF">2016-06-27T10:26:00Z</dcterms:modified>
</cp:coreProperties>
</file>